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79E8E" w14:textId="462B4A47" w:rsidR="008B1989" w:rsidRPr="00FB29EB" w:rsidRDefault="006B027A" w:rsidP="006B027A">
      <w:pPr>
        <w:tabs>
          <w:tab w:val="left" w:pos="9761"/>
        </w:tabs>
        <w:spacing w:before="100"/>
        <w:ind w:left="123"/>
        <w:jc w:val="center"/>
        <w:rPr>
          <w:rFonts w:ascii="Neue Haas Grotesk Text Pro" w:hAnsi="Neue Haas Grotesk Text Pro" w:cstheme="minorHAnsi"/>
          <w:b/>
          <w:bCs/>
          <w:sz w:val="32"/>
          <w:szCs w:val="32"/>
        </w:rPr>
      </w:pPr>
      <w:r w:rsidRPr="00FB29EB">
        <w:rPr>
          <w:rFonts w:ascii="Neue Haas Grotesk Text Pro" w:hAnsi="Neue Haas Grotesk Text Pro" w:cstheme="minorHAnsi"/>
          <w:b/>
          <w:bCs/>
          <w:sz w:val="32"/>
          <w:szCs w:val="32"/>
        </w:rPr>
        <w:t>P0</w:t>
      </w:r>
      <w:r w:rsidR="00FB29EB" w:rsidRPr="00FB29EB">
        <w:rPr>
          <w:rFonts w:ascii="Neue Haas Grotesk Text Pro" w:hAnsi="Neue Haas Grotesk Text Pro" w:cstheme="minorHAnsi"/>
          <w:b/>
          <w:bCs/>
          <w:sz w:val="32"/>
          <w:szCs w:val="32"/>
        </w:rPr>
        <w:t>3</w:t>
      </w:r>
      <w:r w:rsidRPr="00FB29EB">
        <w:rPr>
          <w:rFonts w:ascii="Neue Haas Grotesk Text Pro" w:hAnsi="Neue Haas Grotesk Text Pro" w:cstheme="minorHAnsi"/>
          <w:b/>
          <w:bCs/>
          <w:sz w:val="32"/>
          <w:szCs w:val="32"/>
        </w:rPr>
        <w:t xml:space="preserve"> – VZOR</w:t>
      </w:r>
      <w:r w:rsidR="00B24A81" w:rsidRPr="00FB29EB">
        <w:rPr>
          <w:rFonts w:ascii="Neue Haas Grotesk Text Pro" w:hAnsi="Neue Haas Grotesk Text Pro" w:cstheme="minorHAnsi"/>
          <w:b/>
          <w:bCs/>
          <w:sz w:val="32"/>
          <w:szCs w:val="32"/>
        </w:rPr>
        <w:t xml:space="preserve"> </w:t>
      </w:r>
      <w:r w:rsidR="008B1989" w:rsidRPr="00FB29EB">
        <w:rPr>
          <w:rFonts w:ascii="Neue Haas Grotesk Text Pro" w:hAnsi="Neue Haas Grotesk Text Pro" w:cstheme="minorHAnsi"/>
          <w:b/>
          <w:bCs/>
          <w:sz w:val="32"/>
          <w:szCs w:val="32"/>
        </w:rPr>
        <w:t>ČESTNÉ</w:t>
      </w:r>
      <w:r w:rsidR="00B24A81" w:rsidRPr="00FB29EB">
        <w:rPr>
          <w:rFonts w:ascii="Neue Haas Grotesk Text Pro" w:hAnsi="Neue Haas Grotesk Text Pro" w:cstheme="minorHAnsi"/>
          <w:b/>
          <w:bCs/>
          <w:sz w:val="32"/>
          <w:szCs w:val="32"/>
        </w:rPr>
        <w:t>HO</w:t>
      </w:r>
      <w:r w:rsidR="008B1989" w:rsidRPr="00FB29EB">
        <w:rPr>
          <w:rFonts w:ascii="Neue Haas Grotesk Text Pro" w:hAnsi="Neue Haas Grotesk Text Pro" w:cstheme="minorHAnsi"/>
          <w:b/>
          <w:bCs/>
          <w:spacing w:val="-12"/>
          <w:sz w:val="32"/>
          <w:szCs w:val="32"/>
        </w:rPr>
        <w:t xml:space="preserve"> </w:t>
      </w:r>
      <w:r w:rsidR="008B1989" w:rsidRPr="00FB29EB">
        <w:rPr>
          <w:rFonts w:ascii="Neue Haas Grotesk Text Pro" w:hAnsi="Neue Haas Grotesk Text Pro" w:cstheme="minorHAnsi"/>
          <w:b/>
          <w:bCs/>
          <w:sz w:val="32"/>
          <w:szCs w:val="32"/>
        </w:rPr>
        <w:t>PROHLÁŠENÍ O SPLNĚNÍ PODMÍNEK ÚČASTI</w:t>
      </w:r>
    </w:p>
    <w:p w14:paraId="026AB715" w14:textId="417D7402" w:rsidR="008B1989" w:rsidRPr="00FB29EB" w:rsidRDefault="008B1989" w:rsidP="002748AF">
      <w:pPr>
        <w:pStyle w:val="Zkladntext"/>
        <w:spacing w:before="189"/>
        <w:ind w:left="123"/>
        <w:jc w:val="both"/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Dodavatel </w:t>
      </w:r>
      <w:r w:rsidR="00BF1B4C" w:rsidRPr="00FB29EB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fldChar w:fldCharType="begin"/>
      </w:r>
      <w:r w:rsidRPr="00FB29EB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FB29EB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fldChar w:fldCharType="end"/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se sídlem </w:t>
      </w:r>
      <w:r w:rsidR="00BF1B4C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</w:t>
      </w:r>
      <w:r w:rsidR="00D1229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IČO</w:t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: </w:t>
      </w:r>
      <w:r w:rsidR="00BF1B4C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jako účastník soutěže o návrh s názvem</w:t>
      </w:r>
      <w:r w:rsidRPr="00B478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</w:t>
      </w:r>
      <w:r w:rsidRPr="00E67F58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„</w:t>
      </w:r>
      <w:r w:rsidR="00E67F58" w:rsidRPr="00E67F58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Sportovn</w:t>
      </w:r>
      <w:r w:rsidR="00951491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í areál Ďáblice</w:t>
      </w:r>
      <w:r w:rsidR="004528EC" w:rsidRPr="00E67F58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“</w:t>
      </w:r>
      <w:r w:rsidR="005B6D95" w:rsidRPr="00E67F58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</w:t>
      </w:r>
      <w:r w:rsidR="005B6D95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(dále jen „</w:t>
      </w:r>
      <w:r w:rsidR="005B6D95" w:rsidRPr="00FB29EB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Soutěž</w:t>
      </w:r>
      <w:r w:rsidR="005B6D95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“)</w:t>
      </w:r>
      <w:r w:rsidR="004A6CE4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</w:t>
      </w:r>
      <w:r w:rsidR="000A695C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zadavatele </w:t>
      </w:r>
      <w:r w:rsidR="000A695C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Městská část Praha-Ďáblice</w:t>
      </w:r>
      <w:r w:rsidR="000A695C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se sídlem </w:t>
      </w:r>
      <w:r w:rsidR="000A695C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Osinalická 1104/13, Ďáblice, 182 00 Praha 8</w:t>
      </w:r>
      <w:r w:rsidR="000A695C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IČO: 002 </w:t>
      </w:r>
      <w:r w:rsidR="000A695C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31 266</w:t>
      </w:r>
      <w:r w:rsidR="000A695C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</w:t>
      </w:r>
      <w:r w:rsidR="004A6CE4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(dále jen „</w:t>
      </w:r>
      <w:r w:rsidR="004A6CE4" w:rsidRPr="008B601E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Zadavatel</w:t>
      </w:r>
      <w:r w:rsidR="004A6CE4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“)</w:t>
      </w:r>
      <w:r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jehož jménem/za </w:t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něhož jedná </w:t>
      </w:r>
      <w:r w:rsidR="00BF1B4C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52FE6018" w14:textId="16DB8E1D" w:rsidR="008B1989" w:rsidRPr="00FB29EB" w:rsidRDefault="008704AE" w:rsidP="002748AF">
      <w:pPr>
        <w:pStyle w:val="Zkladntext"/>
        <w:spacing w:before="189"/>
        <w:ind w:left="123"/>
        <w:jc w:val="both"/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________________________________________________________________________</w:t>
      </w:r>
      <w:r w:rsidR="005B6D95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*</w:t>
      </w:r>
    </w:p>
    <w:p w14:paraId="76C3CA94" w14:textId="77777777" w:rsidR="008B1989" w:rsidRPr="00FB29EB" w:rsidRDefault="008B1989" w:rsidP="002748AF">
      <w:pPr>
        <w:pStyle w:val="Zkladntext"/>
        <w:spacing w:before="189"/>
        <w:ind w:left="123"/>
        <w:jc w:val="both"/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</w:pPr>
    </w:p>
    <w:p w14:paraId="0180BF8A" w14:textId="08CF4A4C" w:rsidR="001B07C4" w:rsidRPr="00FB29EB" w:rsidRDefault="004528EC" w:rsidP="002748AF">
      <w:pPr>
        <w:pStyle w:val="Zkladntext"/>
        <w:ind w:left="123"/>
        <w:jc w:val="both"/>
        <w:rPr>
          <w:rFonts w:ascii="Neue Haas Grotesk Text Pro" w:hAnsi="Neue Haas Grotesk Text Pro" w:cstheme="minorHAnsi"/>
          <w:b/>
          <w:bCs/>
          <w:i/>
          <w:iCs/>
          <w:color w:val="231F20"/>
          <w:sz w:val="22"/>
          <w:szCs w:val="22"/>
          <w:highlight w:val="cyan"/>
          <w:lang w:val="en-GB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N</w:t>
      </w:r>
      <w:r w:rsidR="008B1989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íže podepsaný </w:t>
      </w:r>
      <w:r w:rsidR="00BF1B4C" w:rsidRPr="00FB29EB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fldChar w:fldCharType="begin"/>
      </w:r>
      <w:r w:rsidR="008B1989" w:rsidRPr="00FB29EB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FB29EB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fldChar w:fldCharType="end"/>
      </w:r>
      <w:r w:rsidR="001B07C4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bydlištěm </w:t>
      </w:r>
      <w:r w:rsidR="00125C0F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="00125C0F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125C0F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  <w:r w:rsidR="001B07C4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jako účastník </w:t>
      </w:r>
      <w:r w:rsidR="00FD1D0F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soutěže o návrh s názve</w:t>
      </w:r>
      <w:r w:rsidR="00FD1D0F" w:rsidRPr="00B478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m „</w:t>
      </w:r>
      <w:r w:rsidR="00E67F58" w:rsidRPr="00E67F58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Sportovn</w:t>
      </w:r>
      <w:r w:rsidR="00951491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í areál Ďáblice</w:t>
      </w:r>
      <w:r w:rsidR="00FD1D0F" w:rsidRPr="00B478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“ (</w:t>
      </w:r>
      <w:r w:rsidR="00FD1D0F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dále jen „</w:t>
      </w:r>
      <w:r w:rsidR="00FD1D0F" w:rsidRPr="008B601E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Soutěž</w:t>
      </w:r>
      <w:r w:rsidR="00FD1D0F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“) </w:t>
      </w:r>
      <w:r w:rsidR="008B601E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zadavatele </w:t>
      </w:r>
      <w:r w:rsidR="000A695C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Městská část Praha-Ďáblice</w:t>
      </w:r>
      <w:r w:rsidR="008B601E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se sídlem </w:t>
      </w:r>
      <w:r w:rsidR="000A695C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Osinalická 1104/13, Ďáblice, 182 00 Praha 8</w:t>
      </w:r>
      <w:r w:rsidR="008B601E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IČO: 002 </w:t>
      </w:r>
      <w:r w:rsidR="000A695C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31 266</w:t>
      </w:r>
      <w:r w:rsidR="008B601E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</w:t>
      </w:r>
      <w:r w:rsidR="00FD1D0F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(dále jen „</w:t>
      </w:r>
      <w:r w:rsidR="00FD1D0F" w:rsidRPr="008B601E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Zadavatel</w:t>
      </w:r>
      <w:r w:rsidR="00FD1D0F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“)</w:t>
      </w:r>
    </w:p>
    <w:p w14:paraId="266A4A5B" w14:textId="77777777" w:rsidR="001B07C4" w:rsidRPr="00FB29EB" w:rsidRDefault="001B07C4" w:rsidP="002748AF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 w:cstheme="minorHAnsi"/>
          <w:b/>
          <w:bCs/>
          <w:i/>
          <w:iCs/>
          <w:color w:val="231F20"/>
          <w:sz w:val="22"/>
          <w:szCs w:val="22"/>
          <w:highlight w:val="cyan"/>
          <w:lang w:val="en-GB"/>
        </w:rPr>
      </w:pPr>
    </w:p>
    <w:p w14:paraId="6F26F7C4" w14:textId="567BA171" w:rsidR="008B1989" w:rsidRPr="00FB29EB" w:rsidRDefault="00805BE6" w:rsidP="002748AF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>
        <w:rPr>
          <w:rFonts w:ascii="Neue Haas Grotesk Text Pro" w:hAnsi="Neue Haas Grotesk Text Pro" w:cstheme="minorHAnsi"/>
          <w:b/>
          <w:bCs/>
          <w:i/>
          <w:iCs/>
          <w:color w:val="231F20"/>
          <w:sz w:val="22"/>
          <w:szCs w:val="22"/>
          <w:highlight w:val="green"/>
          <w:lang w:val="en-GB"/>
        </w:rPr>
        <w:t>*</w:t>
      </w:r>
      <w:r w:rsidR="008704AE" w:rsidRPr="00FB29EB">
        <w:rPr>
          <w:rFonts w:ascii="Neue Haas Grotesk Text Pro" w:hAnsi="Neue Haas Grotesk Text Pro" w:cstheme="minorHAnsi"/>
          <w:b/>
          <w:bCs/>
          <w:i/>
          <w:iCs/>
          <w:color w:val="231F20"/>
          <w:sz w:val="22"/>
          <w:szCs w:val="22"/>
          <w:highlight w:val="green"/>
          <w:lang w:val="en-GB"/>
        </w:rPr>
        <w:t>[</w:t>
      </w:r>
      <w:r w:rsidR="008704AE" w:rsidRPr="00FB29EB">
        <w:rPr>
          <w:rFonts w:ascii="Neue Haas Grotesk Text Pro" w:hAnsi="Neue Haas Grotesk Text Pro" w:cstheme="minorHAnsi"/>
          <w:b/>
          <w:bCs/>
          <w:i/>
          <w:iCs/>
          <w:sz w:val="22"/>
          <w:szCs w:val="22"/>
          <w:highlight w:val="green"/>
        </w:rPr>
        <w:t xml:space="preserve">Dle právní formy účastníka zvolí </w:t>
      </w:r>
      <w:r w:rsidR="004528EC" w:rsidRPr="00FB29EB">
        <w:rPr>
          <w:rFonts w:ascii="Neue Haas Grotesk Text Pro" w:hAnsi="Neue Haas Grotesk Text Pro" w:cstheme="minorHAnsi"/>
          <w:b/>
          <w:bCs/>
          <w:i/>
          <w:iCs/>
          <w:sz w:val="22"/>
          <w:szCs w:val="22"/>
          <w:highlight w:val="green"/>
        </w:rPr>
        <w:t>ú</w:t>
      </w:r>
      <w:r w:rsidR="008704AE" w:rsidRPr="00FB29EB">
        <w:rPr>
          <w:rFonts w:ascii="Neue Haas Grotesk Text Pro" w:hAnsi="Neue Haas Grotesk Text Pro" w:cstheme="minorHAnsi"/>
          <w:b/>
          <w:bCs/>
          <w:i/>
          <w:iCs/>
          <w:sz w:val="22"/>
          <w:szCs w:val="22"/>
          <w:highlight w:val="green"/>
        </w:rPr>
        <w:t>častník odpovídající záhlaví svého čestného prohlášení</w:t>
      </w:r>
      <w:r w:rsidR="007B71DD" w:rsidRPr="00FB29EB">
        <w:rPr>
          <w:rFonts w:ascii="Neue Haas Grotesk Text Pro" w:hAnsi="Neue Haas Grotesk Text Pro" w:cstheme="minorHAnsi"/>
          <w:b/>
          <w:bCs/>
          <w:i/>
          <w:iCs/>
          <w:sz w:val="22"/>
          <w:szCs w:val="22"/>
          <w:highlight w:val="green"/>
        </w:rPr>
        <w:t xml:space="preserve"> pod, nebo nad čarou</w:t>
      </w:r>
      <w:r w:rsidR="008704AE" w:rsidRPr="00FB29EB">
        <w:rPr>
          <w:rFonts w:ascii="Neue Haas Grotesk Text Pro" w:hAnsi="Neue Haas Grotesk Text Pro" w:cstheme="minorHAnsi"/>
          <w:b/>
          <w:bCs/>
          <w:i/>
          <w:iCs/>
          <w:sz w:val="22"/>
          <w:szCs w:val="22"/>
          <w:highlight w:val="green"/>
        </w:rPr>
        <w:t>. Nehodící se variantu vymaže.]</w:t>
      </w:r>
    </w:p>
    <w:p w14:paraId="2038DC3A" w14:textId="77777777" w:rsidR="008B1989" w:rsidRPr="00FB29EB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40655FFB" w14:textId="77777777" w:rsidR="008B1989" w:rsidRPr="00FB29EB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tímto </w:t>
      </w:r>
      <w:r w:rsidRPr="00FB29EB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čestně prohlašuje</w:t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>, že:</w:t>
      </w:r>
    </w:p>
    <w:p w14:paraId="0C2001E5" w14:textId="77777777" w:rsidR="008B1989" w:rsidRPr="00FB29EB" w:rsidRDefault="008B1989" w:rsidP="002748AF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 w:cstheme="minorHAnsi"/>
          <w:sz w:val="22"/>
          <w:szCs w:val="22"/>
        </w:rPr>
      </w:pPr>
    </w:p>
    <w:p w14:paraId="42F55C46" w14:textId="53495FA8" w:rsidR="008B1989" w:rsidRPr="00FB29EB" w:rsidRDefault="008B1989" w:rsidP="002748AF">
      <w:pPr>
        <w:pStyle w:val="Default"/>
        <w:numPr>
          <w:ilvl w:val="0"/>
          <w:numId w:val="1"/>
        </w:numPr>
        <w:jc w:val="both"/>
        <w:rPr>
          <w:rFonts w:ascii="Neue Haas Grotesk Text Pro" w:hAnsi="Neue Haas Grotesk Text Pro" w:cstheme="minorHAnsi"/>
          <w:color w:val="211D1E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>nikdo z</w:t>
      </w:r>
      <w:r w:rsidR="00113D6D"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 budoucích</w:t>
      </w:r>
      <w:r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 autorů, popř. spoluautorů soutěžního návrhu a jejich spolupracovníků uvedených v</w:t>
      </w:r>
      <w:r w:rsidR="00C67BC5">
        <w:rPr>
          <w:rFonts w:ascii="Neue Haas Grotesk Text Pro" w:hAnsi="Neue Haas Grotesk Text Pro" w:cstheme="minorHAnsi"/>
          <w:color w:val="211D1E"/>
          <w:sz w:val="22"/>
          <w:szCs w:val="22"/>
        </w:rPr>
        <w:t> soutěžním návrhu</w:t>
      </w:r>
      <w:r w:rsidR="007B46F1"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 </w:t>
      </w:r>
      <w:r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>a v případě právnických osob též nikdo ze statutárních orgánů</w:t>
      </w:r>
      <w:r w:rsidR="0070030F">
        <w:rPr>
          <w:rFonts w:ascii="Neue Haas Grotesk Text Pro" w:hAnsi="Neue Haas Grotesk Text Pro" w:cstheme="minorHAnsi"/>
          <w:color w:val="211D1E"/>
          <w:sz w:val="22"/>
          <w:szCs w:val="22"/>
        </w:rPr>
        <w:t>:</w:t>
      </w:r>
    </w:p>
    <w:p w14:paraId="59E1B81A" w14:textId="77777777" w:rsidR="008B1989" w:rsidRPr="00FB29EB" w:rsidRDefault="008B1989" w:rsidP="002748AF">
      <w:pPr>
        <w:pStyle w:val="Default"/>
        <w:ind w:left="1257"/>
        <w:jc w:val="both"/>
        <w:rPr>
          <w:rFonts w:ascii="Neue Haas Grotesk Text Pro" w:hAnsi="Neue Haas Grotesk Text Pro" w:cstheme="minorHAnsi"/>
          <w:color w:val="211D1E"/>
          <w:sz w:val="22"/>
          <w:szCs w:val="22"/>
        </w:rPr>
      </w:pPr>
    </w:p>
    <w:p w14:paraId="4360B302" w14:textId="145B0E17" w:rsidR="008B1989" w:rsidRPr="00FB29EB" w:rsidRDefault="008626B6" w:rsidP="00671284">
      <w:pPr>
        <w:pStyle w:val="Odstavecseseznamem"/>
        <w:numPr>
          <w:ilvl w:val="1"/>
          <w:numId w:val="2"/>
        </w:numPr>
        <w:tabs>
          <w:tab w:val="left" w:pos="1825"/>
        </w:tabs>
        <w:jc w:val="both"/>
        <w:rPr>
          <w:rFonts w:ascii="Neue Haas Grotesk Text Pro" w:hAnsi="Neue Haas Grotesk Text Pro" w:cstheme="minorHAnsi"/>
        </w:rPr>
      </w:pPr>
      <w:r w:rsidRPr="00FB29EB">
        <w:rPr>
          <w:rFonts w:ascii="Neue Haas Grotesk Text Pro" w:hAnsi="Neue Haas Grotesk Text Pro" w:cstheme="minorHAnsi"/>
        </w:rPr>
        <w:t xml:space="preserve">se bezprostředně nezúčastnil přípravy </w:t>
      </w:r>
      <w:r w:rsidR="0070030F" w:rsidRPr="0070030F">
        <w:rPr>
          <w:rFonts w:ascii="Neue Haas Grotesk Text Pro" w:hAnsi="Neue Haas Grotesk Text Pro" w:cstheme="minorHAnsi"/>
        </w:rPr>
        <w:t>soutěžního zadání</w:t>
      </w:r>
      <w:r w:rsidR="0070030F">
        <w:rPr>
          <w:rFonts w:ascii="Neue Haas Grotesk Text Pro" w:hAnsi="Neue Haas Grotesk Text Pro" w:cstheme="minorHAnsi"/>
        </w:rPr>
        <w:t xml:space="preserve"> </w:t>
      </w:r>
      <w:r w:rsidR="00FB29EB">
        <w:rPr>
          <w:rFonts w:ascii="Neue Haas Grotesk Text Pro" w:hAnsi="Neue Haas Grotesk Text Pro" w:cstheme="minorHAnsi"/>
        </w:rPr>
        <w:t>a</w:t>
      </w:r>
      <w:r w:rsidR="008B601E">
        <w:rPr>
          <w:rFonts w:ascii="Neue Haas Grotesk Text Pro" w:hAnsi="Neue Haas Grotesk Text Pro" w:cstheme="minorHAnsi"/>
        </w:rPr>
        <w:t> </w:t>
      </w:r>
      <w:r w:rsidRPr="00FB29EB">
        <w:rPr>
          <w:rFonts w:ascii="Neue Haas Grotesk Text Pro" w:hAnsi="Neue Haas Grotesk Text Pro" w:cstheme="minorHAnsi"/>
        </w:rPr>
        <w:t>vyhlášení Soutěže s výjimkou osob, které připravovaly mapové nebo analytické podklady</w:t>
      </w:r>
      <w:r w:rsidR="008B1989" w:rsidRPr="00FB29EB">
        <w:rPr>
          <w:rFonts w:ascii="Neue Haas Grotesk Text Pro" w:hAnsi="Neue Haas Grotesk Text Pro" w:cstheme="minorHAnsi"/>
        </w:rPr>
        <w:t xml:space="preserve">; </w:t>
      </w:r>
    </w:p>
    <w:p w14:paraId="6FC02D57" w14:textId="77777777" w:rsidR="008B1989" w:rsidRPr="00FB29EB" w:rsidRDefault="008B1989" w:rsidP="00671284">
      <w:pPr>
        <w:pStyle w:val="Odstavecseseznamem"/>
        <w:tabs>
          <w:tab w:val="left" w:pos="1825"/>
        </w:tabs>
        <w:ind w:left="1824" w:firstLine="0"/>
        <w:jc w:val="both"/>
        <w:rPr>
          <w:rFonts w:ascii="Neue Haas Grotesk Text Pro" w:hAnsi="Neue Haas Grotesk Text Pro" w:cstheme="minorHAnsi"/>
        </w:rPr>
      </w:pPr>
    </w:p>
    <w:p w14:paraId="3A9845BC" w14:textId="386E9842" w:rsidR="008B1989" w:rsidRPr="00FB29EB" w:rsidRDefault="006C3EF7" w:rsidP="00671284">
      <w:pPr>
        <w:pStyle w:val="Odstavecseseznamem"/>
        <w:numPr>
          <w:ilvl w:val="1"/>
          <w:numId w:val="2"/>
        </w:numPr>
        <w:tabs>
          <w:tab w:val="left" w:pos="1825"/>
        </w:tabs>
        <w:jc w:val="both"/>
        <w:rPr>
          <w:rFonts w:ascii="Neue Haas Grotesk Text Pro" w:hAnsi="Neue Haas Grotesk Text Pro" w:cstheme="minorHAnsi"/>
        </w:rPr>
      </w:pPr>
      <w:r w:rsidRPr="00FB29EB">
        <w:rPr>
          <w:rFonts w:ascii="Neue Haas Grotesk Text Pro" w:hAnsi="Neue Haas Grotesk Text Pro" w:cstheme="minorHAnsi"/>
          <w:color w:val="231F20"/>
        </w:rPr>
        <w:t xml:space="preserve">není </w:t>
      </w:r>
      <w:r w:rsidR="00FB29EB">
        <w:rPr>
          <w:rFonts w:ascii="Neue Haas Grotesk Text Pro" w:hAnsi="Neue Haas Grotesk Text Pro" w:cstheme="minorHAnsi"/>
          <w:color w:val="231F20"/>
        </w:rPr>
        <w:t>řádným členem nebo náhradníkem členů poroty, sekretářem Soutěže, přezkušovatelem soutěžních návrhů, Zpracovatelem Zadání nebo přizvaným odborníkem této Soutěže</w:t>
      </w:r>
      <w:r w:rsidR="008B1989" w:rsidRPr="00FB29EB">
        <w:rPr>
          <w:rFonts w:ascii="Neue Haas Grotesk Text Pro" w:hAnsi="Neue Haas Grotesk Text Pro" w:cstheme="minorHAnsi"/>
          <w:color w:val="231F20"/>
        </w:rPr>
        <w:t>;</w:t>
      </w:r>
    </w:p>
    <w:p w14:paraId="7EB8231F" w14:textId="77777777" w:rsidR="008B1989" w:rsidRPr="00FB29EB" w:rsidRDefault="008B1989" w:rsidP="00671284">
      <w:pPr>
        <w:pStyle w:val="Odstavecseseznamem"/>
        <w:tabs>
          <w:tab w:val="left" w:pos="1825"/>
        </w:tabs>
        <w:ind w:left="1824" w:firstLine="0"/>
        <w:jc w:val="both"/>
        <w:rPr>
          <w:rFonts w:ascii="Neue Haas Grotesk Text Pro" w:hAnsi="Neue Haas Grotesk Text Pro" w:cstheme="minorHAnsi"/>
        </w:rPr>
      </w:pPr>
    </w:p>
    <w:p w14:paraId="792856B1" w14:textId="29E3A5E1" w:rsidR="008B1989" w:rsidRPr="00FB29EB" w:rsidRDefault="008626B6" w:rsidP="00671284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jc w:val="both"/>
        <w:rPr>
          <w:rFonts w:ascii="Neue Haas Grotesk Text Pro" w:hAnsi="Neue Haas Grotesk Text Pro" w:cstheme="minorHAnsi"/>
        </w:rPr>
      </w:pPr>
      <w:r w:rsidRPr="00FB29EB">
        <w:rPr>
          <w:rFonts w:ascii="Neue Haas Grotesk Text Pro" w:hAnsi="Neue Haas Grotesk Text Pro" w:cstheme="minorHAnsi"/>
          <w:color w:val="231F20"/>
        </w:rPr>
        <w:t>není manželem</w:t>
      </w:r>
      <w:r w:rsidR="00FB29EB">
        <w:rPr>
          <w:rFonts w:ascii="Neue Haas Grotesk Text Pro" w:hAnsi="Neue Haas Grotesk Text Pro" w:cstheme="minorHAnsi"/>
          <w:color w:val="231F20"/>
        </w:rPr>
        <w:t>/registrovaným partnerem</w:t>
      </w:r>
      <w:r w:rsidRPr="00FB29EB">
        <w:rPr>
          <w:rFonts w:ascii="Neue Haas Grotesk Text Pro" w:hAnsi="Neue Haas Grotesk Text Pro" w:cstheme="minorHAnsi"/>
          <w:color w:val="231F20"/>
        </w:rPr>
        <w:t xml:space="preserve">, příbuzným, </w:t>
      </w:r>
      <w:proofErr w:type="spellStart"/>
      <w:r w:rsidRPr="00FB29EB">
        <w:rPr>
          <w:rFonts w:ascii="Neue Haas Grotesk Text Pro" w:hAnsi="Neue Haas Grotesk Text Pro" w:cstheme="minorHAnsi"/>
          <w:color w:val="231F20"/>
        </w:rPr>
        <w:t>sešvagřeným</w:t>
      </w:r>
      <w:proofErr w:type="spellEnd"/>
      <w:r w:rsidRPr="00FB29EB">
        <w:rPr>
          <w:rFonts w:ascii="Neue Haas Grotesk Text Pro" w:hAnsi="Neue Haas Grotesk Text Pro" w:cstheme="minorHAnsi"/>
          <w:color w:val="231F20"/>
        </w:rPr>
        <w:t xml:space="preserve"> v</w:t>
      </w:r>
      <w:r w:rsidR="008B601E">
        <w:rPr>
          <w:rFonts w:ascii="Neue Haas Grotesk Text Pro" w:hAnsi="Neue Haas Grotesk Text Pro" w:cstheme="minorHAnsi"/>
          <w:color w:val="231F20"/>
        </w:rPr>
        <w:t> </w:t>
      </w:r>
      <w:r w:rsidRPr="00FB29EB">
        <w:rPr>
          <w:rFonts w:ascii="Neue Haas Grotesk Text Pro" w:hAnsi="Neue Haas Grotesk Text Pro" w:cstheme="minorHAnsi"/>
          <w:color w:val="231F20"/>
        </w:rPr>
        <w:t xml:space="preserve">prvním stupni, trvalým projektovým partnerem, bezprostředním nadřízeným nebo spolupracovníkem </w:t>
      </w:r>
      <w:r w:rsidR="00FB29EB">
        <w:rPr>
          <w:rFonts w:ascii="Neue Haas Grotesk Text Pro" w:hAnsi="Neue Haas Grotesk Text Pro" w:cstheme="minorHAnsi"/>
          <w:color w:val="231F20"/>
        </w:rPr>
        <w:t>osob uvedených v bodech a.1) a</w:t>
      </w:r>
      <w:r w:rsidR="008B601E">
        <w:rPr>
          <w:rFonts w:ascii="Neue Haas Grotesk Text Pro" w:hAnsi="Neue Haas Grotesk Text Pro" w:cstheme="minorHAnsi"/>
          <w:color w:val="231F20"/>
        </w:rPr>
        <w:t> </w:t>
      </w:r>
      <w:r w:rsidR="00FB29EB">
        <w:rPr>
          <w:rFonts w:ascii="Neue Haas Grotesk Text Pro" w:hAnsi="Neue Haas Grotesk Text Pro" w:cstheme="minorHAnsi"/>
          <w:color w:val="231F20"/>
        </w:rPr>
        <w:t>a.2) výše</w:t>
      </w:r>
      <w:r w:rsidR="006260E7">
        <w:rPr>
          <w:rFonts w:ascii="Neue Haas Grotesk Text Pro" w:hAnsi="Neue Haas Grotesk Text Pro" w:cstheme="minorHAnsi"/>
          <w:color w:val="231F20"/>
        </w:rPr>
        <w:t>;</w:t>
      </w:r>
    </w:p>
    <w:p w14:paraId="1B92BD03" w14:textId="77777777" w:rsidR="008B1989" w:rsidRPr="00FB29EB" w:rsidRDefault="008B1989" w:rsidP="00671284">
      <w:pPr>
        <w:pStyle w:val="Odstavecseseznamem"/>
        <w:tabs>
          <w:tab w:val="left" w:pos="1825"/>
        </w:tabs>
        <w:spacing w:line="239" w:lineRule="exact"/>
        <w:ind w:left="1824" w:firstLine="0"/>
        <w:jc w:val="both"/>
        <w:rPr>
          <w:rFonts w:ascii="Neue Haas Grotesk Text Pro" w:hAnsi="Neue Haas Grotesk Text Pro" w:cstheme="minorHAnsi"/>
        </w:rPr>
      </w:pPr>
    </w:p>
    <w:p w14:paraId="6769E78A" w14:textId="659514F5" w:rsidR="008B1989" w:rsidRPr="0070030F" w:rsidRDefault="008626B6" w:rsidP="00671284">
      <w:pPr>
        <w:pStyle w:val="Odstavecseseznamem"/>
        <w:numPr>
          <w:ilvl w:val="1"/>
          <w:numId w:val="2"/>
        </w:numPr>
        <w:tabs>
          <w:tab w:val="left" w:pos="1825"/>
        </w:tabs>
        <w:jc w:val="both"/>
        <w:rPr>
          <w:rFonts w:ascii="Neue Haas Grotesk Text Pro" w:hAnsi="Neue Haas Grotesk Text Pro" w:cstheme="minorHAnsi"/>
        </w:rPr>
      </w:pPr>
      <w:r w:rsidRPr="0070030F">
        <w:rPr>
          <w:rFonts w:ascii="Neue Haas Grotesk Text Pro" w:hAnsi="Neue Haas Grotesk Text Pro" w:cstheme="minorHAnsi"/>
          <w:color w:val="231F20"/>
        </w:rPr>
        <w:t xml:space="preserve">není členem samosprávných orgánů </w:t>
      </w:r>
      <w:r w:rsidR="00FB29EB" w:rsidRPr="0070030F">
        <w:rPr>
          <w:rFonts w:ascii="Neue Haas Grotesk Text Pro" w:hAnsi="Neue Haas Grotesk Text Pro" w:cstheme="minorHAnsi"/>
          <w:color w:val="231F20"/>
        </w:rPr>
        <w:t>z</w:t>
      </w:r>
      <w:r w:rsidRPr="0070030F">
        <w:rPr>
          <w:rFonts w:ascii="Neue Haas Grotesk Text Pro" w:hAnsi="Neue Haas Grotesk Text Pro" w:cstheme="minorHAnsi"/>
          <w:color w:val="231F20"/>
        </w:rPr>
        <w:t xml:space="preserve">adavatele nebo zaměstnancem úřadů </w:t>
      </w:r>
      <w:r w:rsidR="006260E7" w:rsidRPr="0070030F">
        <w:rPr>
          <w:rFonts w:ascii="Neue Haas Grotesk Text Pro" w:hAnsi="Neue Haas Grotesk Text Pro" w:cstheme="minorHAnsi"/>
          <w:color w:val="231F20"/>
        </w:rPr>
        <w:t>z</w:t>
      </w:r>
      <w:r w:rsidRPr="0070030F">
        <w:rPr>
          <w:rFonts w:ascii="Neue Haas Grotesk Text Pro" w:hAnsi="Neue Haas Grotesk Text Pro" w:cstheme="minorHAnsi"/>
          <w:color w:val="231F20"/>
        </w:rPr>
        <w:t xml:space="preserve">adavatele nebo právnických osob zřízených </w:t>
      </w:r>
      <w:r w:rsidR="006260E7" w:rsidRPr="0070030F">
        <w:rPr>
          <w:rFonts w:ascii="Neue Haas Grotesk Text Pro" w:hAnsi="Neue Haas Grotesk Text Pro" w:cstheme="minorHAnsi"/>
          <w:color w:val="231F20"/>
        </w:rPr>
        <w:t>z</w:t>
      </w:r>
      <w:r w:rsidRPr="0070030F">
        <w:rPr>
          <w:rFonts w:ascii="Neue Haas Grotesk Text Pro" w:hAnsi="Neue Haas Grotesk Text Pro" w:cstheme="minorHAnsi"/>
          <w:color w:val="231F20"/>
        </w:rPr>
        <w:t xml:space="preserve">adavatelem, které se podílely na projednávání a schvalování </w:t>
      </w:r>
      <w:r w:rsidR="007D6895">
        <w:rPr>
          <w:rFonts w:ascii="Neue Haas Grotesk Text Pro" w:hAnsi="Neue Haas Grotesk Text Pro" w:cstheme="minorHAnsi"/>
          <w:color w:val="231F20"/>
        </w:rPr>
        <w:t>s</w:t>
      </w:r>
      <w:r w:rsidR="007D6895" w:rsidRPr="0070030F">
        <w:rPr>
          <w:rFonts w:ascii="Neue Haas Grotesk Text Pro" w:hAnsi="Neue Haas Grotesk Text Pro" w:cstheme="minorHAnsi"/>
          <w:color w:val="231F20"/>
        </w:rPr>
        <w:t xml:space="preserve">outěžních </w:t>
      </w:r>
      <w:r w:rsidRPr="0070030F">
        <w:rPr>
          <w:rFonts w:ascii="Neue Haas Grotesk Text Pro" w:hAnsi="Neue Haas Grotesk Text Pro" w:cstheme="minorHAnsi"/>
          <w:color w:val="231F20"/>
        </w:rPr>
        <w:t xml:space="preserve">podmínek, </w:t>
      </w:r>
      <w:r w:rsidR="0070030F" w:rsidRPr="0070030F">
        <w:rPr>
          <w:rFonts w:ascii="Neue Haas Grotesk Text Pro" w:hAnsi="Neue Haas Grotesk Text Pro"/>
          <w:color w:val="000000" w:themeColor="text1"/>
        </w:rPr>
        <w:t>soutěžního zadání anebo se</w:t>
      </w:r>
      <w:r w:rsidR="0070030F" w:rsidRPr="0070030F">
        <w:rPr>
          <w:rFonts w:ascii="Neue Haas Grotesk Text Pro" w:hAnsi="Neue Haas Grotesk Text Pro"/>
          <w:color w:val="000000" w:themeColor="text1"/>
          <w:spacing w:val="1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budou</w:t>
      </w:r>
      <w:r w:rsidR="0070030F" w:rsidRPr="0070030F">
        <w:rPr>
          <w:rFonts w:ascii="Neue Haas Grotesk Text Pro" w:hAnsi="Neue Haas Grotesk Text Pro"/>
          <w:color w:val="000000" w:themeColor="text1"/>
          <w:spacing w:val="-4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podílet</w:t>
      </w:r>
      <w:r w:rsidR="0070030F" w:rsidRPr="0070030F">
        <w:rPr>
          <w:rFonts w:ascii="Neue Haas Grotesk Text Pro" w:hAnsi="Neue Haas Grotesk Text Pro"/>
          <w:color w:val="000000" w:themeColor="text1"/>
          <w:spacing w:val="-2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na</w:t>
      </w:r>
      <w:r w:rsidR="0070030F" w:rsidRPr="0070030F">
        <w:rPr>
          <w:rFonts w:ascii="Neue Haas Grotesk Text Pro" w:hAnsi="Neue Haas Grotesk Text Pro"/>
          <w:color w:val="000000" w:themeColor="text1"/>
          <w:spacing w:val="-3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projednávání</w:t>
      </w:r>
      <w:r w:rsidR="0070030F" w:rsidRPr="0070030F">
        <w:rPr>
          <w:rFonts w:ascii="Neue Haas Grotesk Text Pro" w:hAnsi="Neue Haas Grotesk Text Pro"/>
          <w:color w:val="000000" w:themeColor="text1"/>
          <w:spacing w:val="-6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a schvalování</w:t>
      </w:r>
      <w:r w:rsidR="0070030F" w:rsidRPr="0070030F">
        <w:rPr>
          <w:rFonts w:ascii="Neue Haas Grotesk Text Pro" w:hAnsi="Neue Haas Grotesk Text Pro"/>
          <w:color w:val="000000" w:themeColor="text1"/>
          <w:spacing w:val="-4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výsledků</w:t>
      </w:r>
      <w:r w:rsidR="0070030F" w:rsidRPr="0070030F">
        <w:rPr>
          <w:rFonts w:ascii="Neue Haas Grotesk Text Pro" w:hAnsi="Neue Haas Grotesk Text Pro"/>
          <w:color w:val="000000" w:themeColor="text1"/>
          <w:spacing w:val="-5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Soutěže,</w:t>
      </w:r>
      <w:r w:rsidR="0070030F" w:rsidRPr="0070030F">
        <w:rPr>
          <w:rFonts w:ascii="Neue Haas Grotesk Text Pro" w:hAnsi="Neue Haas Grotesk Text Pro"/>
          <w:color w:val="000000" w:themeColor="text1"/>
          <w:spacing w:val="-5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výsledků</w:t>
      </w:r>
      <w:r w:rsidR="0070030F" w:rsidRPr="0070030F">
        <w:rPr>
          <w:rFonts w:ascii="Neue Haas Grotesk Text Pro" w:hAnsi="Neue Haas Grotesk Text Pro"/>
          <w:color w:val="000000" w:themeColor="text1"/>
          <w:spacing w:val="-3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řízení</w:t>
      </w:r>
      <w:r w:rsidR="0070030F" w:rsidRPr="0070030F">
        <w:rPr>
          <w:rFonts w:ascii="Neue Haas Grotesk Text Pro" w:hAnsi="Neue Haas Grotesk Text Pro"/>
          <w:color w:val="000000" w:themeColor="text1"/>
          <w:spacing w:val="-6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o</w:t>
      </w:r>
      <w:r w:rsidR="0070030F" w:rsidRPr="0070030F">
        <w:rPr>
          <w:rFonts w:ascii="Neue Haas Grotesk Text Pro" w:hAnsi="Neue Haas Grotesk Text Pro"/>
          <w:color w:val="000000" w:themeColor="text1"/>
          <w:spacing w:val="-58"/>
        </w:rPr>
        <w:t xml:space="preserve">                   </w:t>
      </w:r>
      <w:r w:rsidR="0070030F" w:rsidRPr="0070030F">
        <w:rPr>
          <w:rFonts w:ascii="Neue Haas Grotesk Text Pro" w:hAnsi="Neue Haas Grotesk Text Pro"/>
          <w:color w:val="000000" w:themeColor="text1"/>
        </w:rPr>
        <w:t>zadání následné zakázky v návaznosti na Soutěž a výsledků zakázky zadané v návaznosti</w:t>
      </w:r>
      <w:r w:rsidR="0070030F" w:rsidRPr="0070030F">
        <w:rPr>
          <w:rFonts w:ascii="Neue Haas Grotesk Text Pro" w:hAnsi="Neue Haas Grotesk Text Pro"/>
          <w:color w:val="000000" w:themeColor="text1"/>
          <w:spacing w:val="1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na</w:t>
      </w:r>
      <w:r w:rsidR="0070030F" w:rsidRPr="0070030F">
        <w:rPr>
          <w:rFonts w:ascii="Neue Haas Grotesk Text Pro" w:hAnsi="Neue Haas Grotesk Text Pro"/>
          <w:color w:val="000000" w:themeColor="text1"/>
          <w:spacing w:val="-1"/>
        </w:rPr>
        <w:t xml:space="preserve"> </w:t>
      </w:r>
      <w:r w:rsidR="0070030F" w:rsidRPr="0070030F">
        <w:rPr>
          <w:rFonts w:ascii="Neue Haas Grotesk Text Pro" w:hAnsi="Neue Haas Grotesk Text Pro"/>
          <w:color w:val="000000" w:themeColor="text1"/>
        </w:rPr>
        <w:t>Soutěž;</w:t>
      </w:r>
    </w:p>
    <w:p w14:paraId="64E495F6" w14:textId="77777777" w:rsidR="008B1989" w:rsidRPr="00FB29EB" w:rsidRDefault="008B1989" w:rsidP="002748AF">
      <w:pPr>
        <w:pStyle w:val="Zkladntext"/>
        <w:spacing w:before="10"/>
        <w:jc w:val="both"/>
        <w:rPr>
          <w:rFonts w:ascii="Neue Haas Grotesk Text Pro" w:hAnsi="Neue Haas Grotesk Text Pro" w:cstheme="minorHAnsi"/>
          <w:sz w:val="22"/>
          <w:szCs w:val="22"/>
        </w:rPr>
      </w:pPr>
    </w:p>
    <w:p w14:paraId="3059EFBC" w14:textId="507A4B70" w:rsidR="008B1989" w:rsidRPr="00FB29EB" w:rsidRDefault="00113D6D" w:rsidP="002748AF">
      <w:pPr>
        <w:pStyle w:val="Default"/>
        <w:numPr>
          <w:ilvl w:val="0"/>
          <w:numId w:val="1"/>
        </w:numPr>
        <w:jc w:val="both"/>
        <w:rPr>
          <w:rFonts w:ascii="Neue Haas Grotesk Text Pro" w:hAnsi="Neue Haas Grotesk Text Pro" w:cstheme="minorHAnsi"/>
          <w:color w:val="211D1E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splňuje </w:t>
      </w:r>
      <w:r w:rsidRPr="00762D4B">
        <w:rPr>
          <w:rFonts w:ascii="Neue Haas Grotesk Text Pro" w:hAnsi="Neue Haas Grotesk Text Pro" w:cstheme="minorHAnsi"/>
          <w:b/>
          <w:bCs/>
          <w:color w:val="211D1E"/>
          <w:sz w:val="22"/>
          <w:szCs w:val="22"/>
        </w:rPr>
        <w:t>základní způsobilost</w:t>
      </w:r>
      <w:r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 dle</w:t>
      </w:r>
      <w:r w:rsidR="002E3294"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 </w:t>
      </w:r>
      <w:r w:rsidR="008B1989"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>§ 74</w:t>
      </w:r>
      <w:r w:rsidR="002E3294"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 </w:t>
      </w:r>
      <w:r w:rsidR="008B1989" w:rsidRPr="00FB29EB">
        <w:rPr>
          <w:rFonts w:ascii="Neue Haas Grotesk Text Pro" w:hAnsi="Neue Haas Grotesk Text Pro" w:cstheme="minorHAnsi"/>
          <w:color w:val="211D1E"/>
          <w:sz w:val="22"/>
          <w:szCs w:val="22"/>
        </w:rPr>
        <w:t>zákona č. 134/2016 Sb., o zadávání veřejných zakázek, ve znění pozdějších předpisů;</w:t>
      </w:r>
    </w:p>
    <w:p w14:paraId="054ED252" w14:textId="77777777" w:rsidR="008B1989" w:rsidRPr="00FB29EB" w:rsidRDefault="008B1989" w:rsidP="002748AF">
      <w:pPr>
        <w:pStyle w:val="Odstavecseseznamem"/>
        <w:tabs>
          <w:tab w:val="left" w:pos="1258"/>
        </w:tabs>
        <w:ind w:right="336" w:firstLine="0"/>
        <w:jc w:val="both"/>
        <w:rPr>
          <w:rFonts w:ascii="Neue Haas Grotesk Text Pro" w:hAnsi="Neue Haas Grotesk Text Pro" w:cstheme="minorHAnsi"/>
        </w:rPr>
      </w:pPr>
    </w:p>
    <w:p w14:paraId="34213C4E" w14:textId="6C8EC5D2" w:rsidR="008B1989" w:rsidRPr="00FB29EB" w:rsidRDefault="005B6D95" w:rsidP="002748AF">
      <w:pPr>
        <w:pStyle w:val="Default"/>
        <w:numPr>
          <w:ilvl w:val="0"/>
          <w:numId w:val="1"/>
        </w:numPr>
        <w:jc w:val="both"/>
        <w:rPr>
          <w:rFonts w:ascii="Neue Haas Grotesk Text Pro" w:hAnsi="Neue Haas Grotesk Text Pro" w:cstheme="minorHAnsi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lastRenderedPageBreak/>
        <w:t xml:space="preserve">je zapsán </w:t>
      </w:r>
      <w:r w:rsidRPr="00762D4B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v obchodním rejstříku nebo jiné evidenci</w:t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(</w:t>
      </w:r>
      <w:r w:rsidR="00113D6D"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>nevztahuje se na fyzické osoby a jejich společnosti a na právnické osoby se sídlem v zemi, kde taková evidence není vyžadována), pokud jiný právní předpis zápis do takové evidence vyžaduje</w:t>
      </w:r>
      <w:r w:rsidR="00A5415E"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>;</w:t>
      </w:r>
    </w:p>
    <w:p w14:paraId="533DF9D8" w14:textId="77777777" w:rsidR="002E3294" w:rsidRPr="00FB29EB" w:rsidRDefault="002E3294" w:rsidP="002748AF">
      <w:pPr>
        <w:pStyle w:val="Odstavecseseznamem"/>
        <w:jc w:val="both"/>
        <w:rPr>
          <w:rFonts w:ascii="Neue Haas Grotesk Text Pro" w:hAnsi="Neue Haas Grotesk Text Pro" w:cstheme="minorHAnsi"/>
        </w:rPr>
      </w:pPr>
    </w:p>
    <w:p w14:paraId="6FEE9E11" w14:textId="0695DEB4" w:rsidR="00113D6D" w:rsidRPr="00FB29EB" w:rsidRDefault="00113D6D" w:rsidP="00113D6D">
      <w:pPr>
        <w:pStyle w:val="Odstavecseseznamem"/>
        <w:numPr>
          <w:ilvl w:val="0"/>
          <w:numId w:val="1"/>
        </w:numPr>
        <w:jc w:val="both"/>
        <w:rPr>
          <w:rFonts w:ascii="Neue Haas Grotesk Text Pro" w:hAnsi="Neue Haas Grotesk Text Pro" w:cstheme="minorHAnsi"/>
          <w:color w:val="000000"/>
          <w:lang w:eastAsia="en-US"/>
        </w:rPr>
      </w:pPr>
      <w:r w:rsidRPr="00FB29EB">
        <w:rPr>
          <w:rFonts w:ascii="Neue Haas Grotesk Text Pro" w:hAnsi="Neue Haas Grotesk Text Pro" w:cstheme="minorHAnsi"/>
          <w:color w:val="000000"/>
          <w:lang w:eastAsia="en-US"/>
        </w:rPr>
        <w:t xml:space="preserve">má oprávnění podnikat v rozsahu odpovídajícím předmětu </w:t>
      </w:r>
      <w:r w:rsidR="00C048AD">
        <w:rPr>
          <w:rFonts w:ascii="Neue Haas Grotesk Text Pro" w:hAnsi="Neue Haas Grotesk Text Pro" w:cstheme="minorHAnsi"/>
          <w:color w:val="000000"/>
          <w:lang w:eastAsia="en-US"/>
        </w:rPr>
        <w:t>S</w:t>
      </w:r>
      <w:r w:rsidRPr="00FB29EB">
        <w:rPr>
          <w:rFonts w:ascii="Neue Haas Grotesk Text Pro" w:hAnsi="Neue Haas Grotesk Text Pro" w:cstheme="minorHAnsi"/>
          <w:color w:val="000000"/>
          <w:lang w:eastAsia="en-US"/>
        </w:rPr>
        <w:t>outěže, tj.</w:t>
      </w:r>
      <w:r w:rsidR="00E80045">
        <w:rPr>
          <w:rFonts w:ascii="Neue Haas Grotesk Text Pro" w:hAnsi="Neue Haas Grotesk Text Pro" w:cstheme="minorHAnsi"/>
          <w:color w:val="000000"/>
          <w:lang w:eastAsia="en-US"/>
        </w:rPr>
        <w:t> </w:t>
      </w:r>
      <w:r w:rsidRPr="00FB29EB">
        <w:rPr>
          <w:rFonts w:ascii="Neue Haas Grotesk Text Pro" w:hAnsi="Neue Haas Grotesk Text Pro" w:cstheme="minorHAnsi"/>
          <w:color w:val="000000"/>
          <w:lang w:eastAsia="en-US"/>
        </w:rPr>
        <w:t>disponuje příslušným živnostenským oprávněním či licencí, a to alespoň pro živnost „</w:t>
      </w:r>
      <w:r w:rsidRPr="00FB29EB">
        <w:rPr>
          <w:rFonts w:ascii="Neue Haas Grotesk Text Pro" w:hAnsi="Neue Haas Grotesk Text Pro" w:cstheme="minorHAnsi"/>
          <w:b/>
          <w:bCs/>
          <w:color w:val="000000"/>
          <w:lang w:eastAsia="en-US"/>
        </w:rPr>
        <w:t>Projektová činnost ve výstavbě</w:t>
      </w:r>
      <w:r w:rsidRPr="00FB29EB">
        <w:rPr>
          <w:rFonts w:ascii="Neue Haas Grotesk Text Pro" w:hAnsi="Neue Haas Grotesk Text Pro" w:cstheme="minorHAnsi"/>
          <w:color w:val="000000"/>
          <w:lang w:eastAsia="en-US"/>
        </w:rPr>
        <w:t xml:space="preserve">“, nebo má sídlo v zemi, kde takové oprávnění či licence nejsou vyžadovány, nebo je fyzickou osobou, která vykonává činnost dle </w:t>
      </w:r>
      <w:r w:rsidRPr="001D041B">
        <w:rPr>
          <w:rFonts w:ascii="Neue Haas Grotesk Text Pro" w:hAnsi="Neue Haas Grotesk Text Pro" w:cstheme="minorHAnsi"/>
          <w:color w:val="000000"/>
          <w:lang w:eastAsia="en-US"/>
        </w:rPr>
        <w:t>zákona</w:t>
      </w:r>
      <w:r w:rsidRPr="00FB29EB">
        <w:rPr>
          <w:rFonts w:ascii="Neue Haas Grotesk Text Pro" w:hAnsi="Neue Haas Grotesk Text Pro" w:cstheme="minorHAnsi"/>
          <w:color w:val="000000"/>
          <w:lang w:eastAsia="en-US"/>
        </w:rPr>
        <w:t xml:space="preserve"> č. 360/1992 Sb., o výkonu povolání autorizovaných architektů a</w:t>
      </w:r>
      <w:r w:rsidR="00671284" w:rsidRPr="00FB29EB">
        <w:rPr>
          <w:rFonts w:ascii="Neue Haas Grotesk Text Pro" w:hAnsi="Neue Haas Grotesk Text Pro" w:cstheme="minorHAnsi"/>
          <w:color w:val="000000"/>
          <w:lang w:eastAsia="en-US"/>
        </w:rPr>
        <w:t> </w:t>
      </w:r>
      <w:r w:rsidRPr="00FB29EB">
        <w:rPr>
          <w:rFonts w:ascii="Neue Haas Grotesk Text Pro" w:hAnsi="Neue Haas Grotesk Text Pro" w:cstheme="minorHAnsi"/>
          <w:color w:val="000000"/>
          <w:lang w:eastAsia="en-US"/>
        </w:rPr>
        <w:t>o</w:t>
      </w:r>
      <w:r w:rsidR="00671284" w:rsidRPr="00FB29EB">
        <w:rPr>
          <w:rFonts w:ascii="Neue Haas Grotesk Text Pro" w:hAnsi="Neue Haas Grotesk Text Pro" w:cstheme="minorHAnsi"/>
          <w:color w:val="000000"/>
          <w:lang w:eastAsia="en-US"/>
        </w:rPr>
        <w:t> </w:t>
      </w:r>
      <w:r w:rsidRPr="00FB29EB">
        <w:rPr>
          <w:rFonts w:ascii="Neue Haas Grotesk Text Pro" w:hAnsi="Neue Haas Grotesk Text Pro" w:cstheme="minorHAnsi"/>
          <w:color w:val="000000"/>
          <w:lang w:eastAsia="en-US"/>
        </w:rPr>
        <w:t>výkonu povolání autorizovaných inženýrů a</w:t>
      </w:r>
      <w:r w:rsidR="00E80045">
        <w:rPr>
          <w:rFonts w:ascii="Neue Haas Grotesk Text Pro" w:hAnsi="Neue Haas Grotesk Text Pro" w:cstheme="minorHAnsi"/>
          <w:color w:val="000000"/>
          <w:lang w:eastAsia="en-US"/>
        </w:rPr>
        <w:t> </w:t>
      </w:r>
      <w:r w:rsidRPr="00FB29EB">
        <w:rPr>
          <w:rFonts w:ascii="Neue Haas Grotesk Text Pro" w:hAnsi="Neue Haas Grotesk Text Pro" w:cstheme="minorHAnsi"/>
          <w:color w:val="000000"/>
          <w:lang w:eastAsia="en-US"/>
        </w:rPr>
        <w:t>techniků činných ve výstavbě, ve</w:t>
      </w:r>
      <w:r w:rsidR="00671284" w:rsidRPr="00FB29EB">
        <w:rPr>
          <w:rFonts w:ascii="Neue Haas Grotesk Text Pro" w:hAnsi="Neue Haas Grotesk Text Pro" w:cstheme="minorHAnsi"/>
          <w:color w:val="000000"/>
          <w:lang w:eastAsia="en-US"/>
        </w:rPr>
        <w:t> </w:t>
      </w:r>
      <w:r w:rsidRPr="00FB29EB">
        <w:rPr>
          <w:rFonts w:ascii="Neue Haas Grotesk Text Pro" w:hAnsi="Neue Haas Grotesk Text Pro" w:cstheme="minorHAnsi"/>
          <w:color w:val="000000"/>
          <w:lang w:eastAsia="en-US"/>
        </w:rPr>
        <w:t>znění pozdějších předpisů (dále jen „</w:t>
      </w:r>
      <w:r w:rsidRPr="00C64538">
        <w:rPr>
          <w:rFonts w:ascii="Neue Haas Grotesk Text Pro" w:hAnsi="Neue Haas Grotesk Text Pro" w:cstheme="minorHAnsi"/>
          <w:color w:val="000000"/>
          <w:lang w:eastAsia="en-US"/>
        </w:rPr>
        <w:t>Zákon o výkonu povolání</w:t>
      </w:r>
      <w:r w:rsidRPr="00FB29EB">
        <w:rPr>
          <w:rFonts w:ascii="Neue Haas Grotesk Text Pro" w:hAnsi="Neue Haas Grotesk Text Pro" w:cstheme="minorHAnsi"/>
          <w:color w:val="000000"/>
          <w:lang w:eastAsia="en-US"/>
        </w:rPr>
        <w:t>“), a to jako „svobodný architekt“ nebo „svobodný inženýr“;</w:t>
      </w:r>
    </w:p>
    <w:p w14:paraId="5A71FEC2" w14:textId="624748B8" w:rsidR="00472A41" w:rsidRPr="00FB29EB" w:rsidRDefault="00472A41" w:rsidP="00113D6D">
      <w:pPr>
        <w:tabs>
          <w:tab w:val="left" w:pos="1258"/>
        </w:tabs>
        <w:ind w:right="178"/>
        <w:jc w:val="both"/>
        <w:rPr>
          <w:rFonts w:ascii="Neue Haas Grotesk Text Pro" w:hAnsi="Neue Haas Grotesk Text Pro" w:cstheme="minorHAnsi"/>
          <w:color w:val="231F20"/>
          <w:highlight w:val="yellow"/>
        </w:rPr>
      </w:pPr>
    </w:p>
    <w:p w14:paraId="7CD0DBF2" w14:textId="11749704" w:rsidR="00E67AB7" w:rsidRPr="00FB29EB" w:rsidRDefault="00E67AB7" w:rsidP="002748AF">
      <w:pPr>
        <w:pStyle w:val="Default"/>
        <w:numPr>
          <w:ilvl w:val="0"/>
          <w:numId w:val="1"/>
        </w:numPr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má k dispozici pro realizaci návrhu </w:t>
      </w:r>
      <w:r w:rsidR="00113D6D"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>realizační tým složený alespoň z těchto osob</w:t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>:</w:t>
      </w:r>
    </w:p>
    <w:p w14:paraId="71A48AD7" w14:textId="77777777" w:rsidR="00E67AB7" w:rsidRPr="00FB29EB" w:rsidRDefault="00E67AB7" w:rsidP="002748AF">
      <w:pPr>
        <w:pStyle w:val="Odstavecseseznamem"/>
        <w:jc w:val="both"/>
        <w:rPr>
          <w:rFonts w:ascii="Neue Haas Grotesk Text Pro" w:hAnsi="Neue Haas Grotesk Text Pro" w:cstheme="minorHAnsi"/>
          <w:color w:val="231F20"/>
        </w:rPr>
      </w:pPr>
    </w:p>
    <w:p w14:paraId="2B4ADA46" w14:textId="065CDBBB" w:rsidR="00E67AB7" w:rsidRPr="00762D4B" w:rsidRDefault="00E67AB7" w:rsidP="002748AF">
      <w:pPr>
        <w:pStyle w:val="Default"/>
        <w:numPr>
          <w:ilvl w:val="0"/>
          <w:numId w:val="5"/>
        </w:numPr>
        <w:jc w:val="both"/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</w:pPr>
      <w:r w:rsidRPr="00762D4B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Architekt,</w:t>
      </w:r>
    </w:p>
    <w:p w14:paraId="52A45BA6" w14:textId="28DA426F" w:rsidR="00E67AB7" w:rsidRPr="00FB29EB" w:rsidRDefault="00E67AB7" w:rsidP="002748AF">
      <w:pPr>
        <w:pStyle w:val="Default"/>
        <w:ind w:left="1257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583367C7" w14:textId="4584EC45" w:rsidR="00E67AB7" w:rsidRPr="00FB29EB" w:rsidRDefault="00E67AB7" w:rsidP="002748AF">
      <w:pPr>
        <w:pStyle w:val="Default"/>
        <w:ind w:left="1257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>přičemž</w:t>
      </w:r>
    </w:p>
    <w:p w14:paraId="52326605" w14:textId="0AFFD125" w:rsidR="00E67AB7" w:rsidRPr="00FB29EB" w:rsidRDefault="00E67AB7" w:rsidP="002748AF">
      <w:pPr>
        <w:pStyle w:val="Default"/>
        <w:ind w:left="1257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3A58AAD0" w14:textId="3EFD6AA5" w:rsidR="003B2E32" w:rsidRDefault="00E67AB7" w:rsidP="00322CE6">
      <w:pPr>
        <w:pStyle w:val="Default"/>
        <w:numPr>
          <w:ilvl w:val="0"/>
          <w:numId w:val="6"/>
        </w:numPr>
        <w:ind w:left="709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>Architekt</w:t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</w:t>
      </w:r>
      <w:r w:rsidR="00B27BCB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="00B27BCB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27BCB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je </w:t>
      </w:r>
      <w:r w:rsidRPr="00521A27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 xml:space="preserve">autorizovanou osobou ve smyslu </w:t>
      </w:r>
      <w:r w:rsidR="00FB29EB" w:rsidRPr="00521A27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§</w:t>
      </w:r>
      <w:r w:rsidR="00E80045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 </w:t>
      </w:r>
      <w:r w:rsidR="00FB29EB" w:rsidRPr="00521A27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4</w:t>
      </w:r>
      <w:r w:rsidR="00E80045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 </w:t>
      </w:r>
      <w:r w:rsidR="00FB29EB" w:rsidRPr="00521A27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Zákona o výkonu povolání</w:t>
      </w:r>
      <w:r w:rsidR="001D041B" w:rsidRPr="00521A27">
        <w:rPr>
          <w:rStyle w:val="Znakapoznpodarou"/>
          <w:rFonts w:ascii="Neue Haas Grotesk Text Pro" w:hAnsi="Neue Haas Grotesk Text Pro"/>
          <w:b/>
          <w:bCs/>
          <w:color w:val="231F20"/>
          <w:sz w:val="22"/>
          <w:szCs w:val="22"/>
        </w:rPr>
        <w:footnoteReference w:id="1"/>
      </w:r>
      <w:r w:rsidR="00FB29EB" w:rsidRPr="00521A27">
        <w:rPr>
          <w:rFonts w:ascii="Neue Haas Grotesk Text Pro" w:hAnsi="Neue Haas Grotesk Text Pro" w:cstheme="minorHAnsi"/>
          <w:color w:val="231F20"/>
          <w:sz w:val="22"/>
          <w:szCs w:val="22"/>
        </w:rPr>
        <w:t>,</w:t>
      </w:r>
      <w:r w:rsidR="00FB29EB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</w:t>
      </w:r>
      <w:r w:rsidR="005B746B" w:rsidRPr="00FB29EB">
        <w:rPr>
          <w:rFonts w:ascii="Neue Haas Grotesk Text Pro" w:hAnsi="Neue Haas Grotesk Text Pro"/>
          <w:color w:val="000000" w:themeColor="text1"/>
          <w:sz w:val="22"/>
          <w:szCs w:val="22"/>
        </w:rPr>
        <w:t xml:space="preserve">příp. také </w:t>
      </w:r>
      <w:r w:rsidR="003B2E32"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>autorizovaným architektem podle práva státu, jehož je občanem nebo v němž má své sídlo</w:t>
      </w:r>
      <w:r w:rsidR="00521A27">
        <w:rPr>
          <w:rFonts w:ascii="Neue Haas Grotesk Text Pro" w:hAnsi="Neue Haas Grotesk Text Pro" w:cstheme="minorHAnsi"/>
          <w:color w:val="231F20"/>
          <w:sz w:val="22"/>
          <w:szCs w:val="22"/>
        </w:rPr>
        <w:t>;</w:t>
      </w:r>
    </w:p>
    <w:p w14:paraId="77047A73" w14:textId="69EB655E" w:rsidR="00B32562" w:rsidRPr="00951491" w:rsidRDefault="00B32562" w:rsidP="00322CE6">
      <w:pPr>
        <w:pStyle w:val="4seznam"/>
        <w:widowControl w:val="0"/>
        <w:numPr>
          <w:ilvl w:val="0"/>
          <w:numId w:val="6"/>
        </w:numPr>
        <w:snapToGrid w:val="0"/>
        <w:ind w:left="709"/>
        <w:rPr>
          <w:rFonts w:ascii="Neue Haas Grotesk Text Pro" w:hAnsi="Neue Haas Grotesk Text Pro"/>
          <w:color w:val="000000" w:themeColor="text1"/>
        </w:rPr>
      </w:pPr>
      <w:r w:rsidRPr="008C61CD">
        <w:rPr>
          <w:rFonts w:ascii="Neue Haas Grotesk Text Pro" w:hAnsi="Neue Haas Grotesk Text Pro"/>
          <w:color w:val="000000" w:themeColor="text1"/>
          <w:u w:val="single"/>
        </w:rPr>
        <w:t>Architekt</w:t>
      </w:r>
      <w:r>
        <w:rPr>
          <w:rFonts w:ascii="Neue Haas Grotesk Text Pro" w:hAnsi="Neue Haas Grotesk Text Pro"/>
          <w:color w:val="000000" w:themeColor="text1"/>
        </w:rPr>
        <w:t xml:space="preserve"> byl </w:t>
      </w:r>
      <w:r w:rsidRPr="008C61CD">
        <w:rPr>
          <w:rFonts w:ascii="Neue Haas Grotesk Text Pro" w:hAnsi="Neue Haas Grotesk Text Pro"/>
          <w:b/>
          <w:bCs/>
          <w:color w:val="000000" w:themeColor="text1"/>
        </w:rPr>
        <w:t>v posledních 15 letech</w:t>
      </w:r>
      <w:r>
        <w:rPr>
          <w:rFonts w:ascii="Neue Haas Grotesk Text Pro" w:hAnsi="Neue Haas Grotesk Text Pro"/>
          <w:color w:val="000000" w:themeColor="text1"/>
        </w:rPr>
        <w:t xml:space="preserve"> před zahájením Soutěže autorem / spoluautorem </w:t>
      </w:r>
      <w:r w:rsidR="00B310D0">
        <w:rPr>
          <w:rFonts w:ascii="Neue Haas Grotesk Text Pro" w:hAnsi="Neue Haas Grotesk Text Pro"/>
          <w:b/>
          <w:bCs/>
          <w:color w:val="000000" w:themeColor="text1"/>
        </w:rPr>
        <w:t xml:space="preserve">níže uvedeného </w:t>
      </w:r>
      <w:r w:rsidRPr="008C61CD">
        <w:rPr>
          <w:rFonts w:ascii="Neue Haas Grotesk Text Pro" w:hAnsi="Neue Haas Grotesk Text Pro"/>
          <w:b/>
          <w:bCs/>
          <w:color w:val="000000" w:themeColor="text1"/>
        </w:rPr>
        <w:t>referenčního návrhu novostavby / rekonstrukce stavby občanského vybavení s předpokládanými investičními náklady nejméně 50 mil. Kč bez DPH</w:t>
      </w:r>
      <w:r>
        <w:rPr>
          <w:rFonts w:ascii="Neue Haas Grotesk Text Pro" w:hAnsi="Neue Haas Grotesk Text Pro"/>
          <w:b/>
          <w:bCs/>
          <w:color w:val="000000" w:themeColor="text1"/>
        </w:rPr>
        <w:t>, která má vydané územní rozhodnutí, příp. stavební povolení nebo rozhodnutí o povolení záměru</w:t>
      </w:r>
      <w:r w:rsidRPr="008C61CD">
        <w:rPr>
          <w:rFonts w:ascii="Neue Haas Grotesk Text Pro" w:hAnsi="Neue Haas Grotesk Text Pro"/>
          <w:color w:val="000000" w:themeColor="text1"/>
        </w:rPr>
        <w:t>, příp. obdobné rozhodnutí vydávané podle práva státu, ve kterém je stavba umístěna</w:t>
      </w:r>
      <w:r w:rsidR="00D8504C">
        <w:rPr>
          <w:rFonts w:ascii="Neue Haas Grotesk Text Pro" w:hAnsi="Neue Haas Grotesk Text Pro"/>
          <w:color w:val="000000" w:themeColor="text1"/>
        </w:rPr>
        <w:t>:</w:t>
      </w:r>
    </w:p>
    <w:p w14:paraId="60932F8B" w14:textId="658A216A" w:rsidR="0010299D" w:rsidRPr="005E4BB2" w:rsidRDefault="0010299D" w:rsidP="0010299D">
      <w:pPr>
        <w:pStyle w:val="Default"/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</w:pPr>
    </w:p>
    <w:tbl>
      <w:tblPr>
        <w:tblW w:w="4609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6"/>
        <w:gridCol w:w="3677"/>
      </w:tblGrid>
      <w:tr w:rsidR="0010299D" w:rsidRPr="005E4BB2" w14:paraId="056406CC" w14:textId="77777777" w:rsidTr="005916C2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93C7C8" w14:textId="1C94A331" w:rsidR="0010299D" w:rsidRPr="005E4BB2" w:rsidRDefault="0010299D" w:rsidP="005E4BB2">
            <w:pPr>
              <w:pStyle w:val="Default"/>
              <w:tabs>
                <w:tab w:val="left" w:pos="1985"/>
              </w:tabs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 w:rsidRPr="005E4BB2"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>Referenční návrh</w:t>
            </w:r>
          </w:p>
        </w:tc>
      </w:tr>
      <w:tr w:rsidR="0010299D" w:rsidRPr="005E4BB2" w14:paraId="4DEF93A6" w14:textId="77777777" w:rsidTr="005916C2">
        <w:trPr>
          <w:cantSplit/>
          <w:trHeight w:val="1247"/>
        </w:trPr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6569FE" w14:textId="77777777" w:rsidR="0010299D" w:rsidRPr="005E4BB2" w:rsidRDefault="0010299D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 w:rsidRPr="005E4BB2"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>Identifikace objednatele</w:t>
            </w:r>
          </w:p>
          <w:p w14:paraId="72A023B7" w14:textId="77777777" w:rsidR="0010299D" w:rsidRPr="005E4BB2" w:rsidRDefault="0010299D" w:rsidP="00322CE6">
            <w:pPr>
              <w:pStyle w:val="Default"/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</w:pPr>
            <w:r w:rsidRPr="005E4BB2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19A5" w14:textId="77777777" w:rsidR="0010299D" w:rsidRPr="005E4BB2" w:rsidRDefault="0010299D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</w:rPr>
            </w:pPr>
            <w:r w:rsidRPr="00322CE6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begin"/>
            </w:r>
            <w:r w:rsidRPr="00322CE6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322CE6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22CE6" w:rsidRPr="005E4BB2" w14:paraId="1913FBCB" w14:textId="77777777" w:rsidTr="005916C2">
        <w:trPr>
          <w:cantSplit/>
          <w:trHeight w:val="1587"/>
        </w:trPr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61A055" w14:textId="79FDB1ED" w:rsidR="00322CE6" w:rsidRDefault="00322CE6" w:rsidP="00322CE6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>Název návrhu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BA9E" w14:textId="619F2D90" w:rsidR="00322CE6" w:rsidRPr="00545770" w:rsidRDefault="00322CE6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</w:pPr>
            <w:r w:rsidRPr="00322CE6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begin"/>
            </w:r>
            <w:r w:rsidRPr="00322CE6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322CE6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end"/>
            </w:r>
          </w:p>
        </w:tc>
      </w:tr>
      <w:tr w:rsidR="0010299D" w:rsidRPr="005E4BB2" w14:paraId="770B18DD" w14:textId="77777777" w:rsidTr="005916C2">
        <w:trPr>
          <w:cantSplit/>
          <w:trHeight w:val="1587"/>
        </w:trPr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BB33CC" w14:textId="7B6338A1" w:rsidR="0010299D" w:rsidRPr="005E4BB2" w:rsidRDefault="00C72C9A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lastRenderedPageBreak/>
              <w:t>P</w:t>
            </w:r>
            <w:r w:rsidR="006E5927"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 xml:space="preserve">opis </w:t>
            </w:r>
            <w:r w:rsidR="005D3B6B"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>návrhu</w:t>
            </w:r>
          </w:p>
          <w:p w14:paraId="31BECC70" w14:textId="1E50E315" w:rsidR="0010299D" w:rsidRPr="005E4BB2" w:rsidRDefault="0010299D" w:rsidP="00322CE6">
            <w:pPr>
              <w:pStyle w:val="Default"/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</w:pPr>
            <w:r w:rsidRPr="005E4BB2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(</w:t>
            </w:r>
            <w:r w:rsidR="005D3B6B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 xml:space="preserve">Identifikace a </w:t>
            </w:r>
            <w:r w:rsidRPr="005E4BB2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 xml:space="preserve">popis </w:t>
            </w:r>
            <w:r w:rsidR="005D3B6B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návrhu</w:t>
            </w:r>
            <w:r w:rsidRPr="005E4BB2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 xml:space="preserve">, z něhož bude jednoznačně vyplývat, že </w:t>
            </w:r>
            <w:r w:rsidR="00093187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se jedná</w:t>
            </w:r>
            <w:r w:rsidR="00E933EA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 xml:space="preserve"> o </w:t>
            </w:r>
            <w:r w:rsidR="00093187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novostavbu/rekonstrukci</w:t>
            </w:r>
            <w:r w:rsidR="006E5927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 xml:space="preserve"> </w:t>
            </w:r>
            <w:r w:rsidR="006E5927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  <w:u w:val="single"/>
              </w:rPr>
              <w:t>stavby občanského vybavení</w:t>
            </w:r>
            <w:r w:rsidRPr="005E4BB2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)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A86B" w14:textId="2E843DE4" w:rsidR="0010299D" w:rsidRPr="005E4BB2" w:rsidRDefault="00322CE6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</w:rPr>
            </w:pP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begin"/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end"/>
            </w:r>
          </w:p>
        </w:tc>
      </w:tr>
      <w:tr w:rsidR="0010299D" w:rsidRPr="005E4BB2" w14:paraId="0AAE47E6" w14:textId="77777777" w:rsidTr="005916C2">
        <w:trPr>
          <w:cantSplit/>
          <w:trHeight w:val="1587"/>
        </w:trPr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9B84B8" w14:textId="77777777" w:rsidR="00093187" w:rsidRDefault="00093187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>Předpokládané investiční náklady</w:t>
            </w:r>
          </w:p>
          <w:p w14:paraId="7FC5CA32" w14:textId="2F8183CB" w:rsidR="0010299D" w:rsidRPr="005E4BB2" w:rsidRDefault="0010299D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</w:pPr>
            <w:r w:rsidRPr="005E4BB2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>(</w:t>
            </w:r>
            <w:r w:rsidRPr="005E4BB2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  <w:u w:val="single"/>
              </w:rPr>
              <w:t xml:space="preserve">v Kč bez DPH </w:t>
            </w:r>
            <w:r w:rsidRPr="005E4BB2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>odpovídající požadavkům zadavatele)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E05D" w14:textId="5D4D4EA1" w:rsidR="0010299D" w:rsidRPr="005E4BB2" w:rsidRDefault="00322CE6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</w:rPr>
            </w:pP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begin"/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end"/>
            </w:r>
          </w:p>
        </w:tc>
      </w:tr>
      <w:tr w:rsidR="0010299D" w:rsidRPr="005E4BB2" w14:paraId="1F679DA5" w14:textId="77777777" w:rsidTr="005916C2">
        <w:trPr>
          <w:cantSplit/>
          <w:trHeight w:val="1587"/>
        </w:trPr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C374E" w14:textId="1E35BDA3" w:rsidR="00BC2B4D" w:rsidRDefault="00FF21A9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>Datum předání návrhu objednateli</w:t>
            </w:r>
          </w:p>
          <w:p w14:paraId="5B08FC8C" w14:textId="70095CB8" w:rsidR="0010299D" w:rsidRPr="005E4BB2" w:rsidRDefault="0010299D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</w:pPr>
            <w:r w:rsidRPr="005E4BB2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(</w:t>
            </w:r>
            <w:r w:rsidR="00FF21A9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 xml:space="preserve">datum předání odpovídající požadavkům zadavatele, doporučeně ve formátu </w:t>
            </w:r>
            <w:r w:rsidR="00FF21A9" w:rsidRPr="00322CE6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  <w:u w:val="single"/>
              </w:rPr>
              <w:t>DD.MM.RRRR</w:t>
            </w:r>
            <w:r w:rsidRPr="005E4BB2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)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7755" w14:textId="79CE62AE" w:rsidR="0010299D" w:rsidRPr="005E4BB2" w:rsidRDefault="00322CE6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</w:rPr>
            </w:pP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begin"/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end"/>
            </w:r>
          </w:p>
        </w:tc>
      </w:tr>
      <w:tr w:rsidR="006104A0" w:rsidRPr="006104A0" w14:paraId="213037BD" w14:textId="77777777" w:rsidTr="005916C2">
        <w:trPr>
          <w:cantSplit/>
          <w:trHeight w:val="1020"/>
        </w:trPr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FFD8FB" w14:textId="4BD00C6D" w:rsidR="006104A0" w:rsidRDefault="00313760" w:rsidP="006104A0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>Informace o vydání územního rozhodnutí, příp. stavebního povolení nebo rozhodnutí o povolení záměru</w:t>
            </w:r>
          </w:p>
          <w:p w14:paraId="76E6DF30" w14:textId="295AE8A1" w:rsidR="006104A0" w:rsidRPr="006104A0" w:rsidRDefault="006104A0" w:rsidP="006104A0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 w:rsidRPr="00545770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(</w:t>
            </w:r>
            <w:r w:rsidR="00313760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informace, zda návrh má vydané shora uvedené rozhodnutí</w:t>
            </w:r>
            <w:r w:rsidR="005E4BB2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 xml:space="preserve">, a to odpovědí </w:t>
            </w:r>
            <w:r w:rsidR="005E4BB2" w:rsidRPr="00322CE6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  <w:u w:val="single"/>
              </w:rPr>
              <w:t>ANO/NE</w:t>
            </w:r>
            <w:r w:rsidRPr="00545770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)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3ED5" w14:textId="51A06D77" w:rsidR="006104A0" w:rsidRPr="006104A0" w:rsidRDefault="00322CE6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</w:rPr>
            </w:pP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begin"/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end"/>
            </w:r>
          </w:p>
        </w:tc>
      </w:tr>
      <w:tr w:rsidR="0010299D" w:rsidRPr="005E4BB2" w14:paraId="18F8CF92" w14:textId="77777777" w:rsidTr="005916C2">
        <w:trPr>
          <w:cantSplit/>
          <w:trHeight w:val="1020"/>
        </w:trPr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0335E0" w14:textId="77777777" w:rsidR="0010299D" w:rsidRDefault="0010299D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 w:rsidRPr="005E4BB2"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 xml:space="preserve">Místo </w:t>
            </w:r>
            <w:r w:rsidR="00FC770B"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>návrhu</w:t>
            </w:r>
          </w:p>
          <w:p w14:paraId="65178B66" w14:textId="28E81EE0" w:rsidR="00FC770B" w:rsidRPr="005E4BB2" w:rsidRDefault="00FC770B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 w:rsidRPr="00545770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>(</w:t>
            </w:r>
            <w:r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>označení země</w:t>
            </w:r>
            <w:r w:rsidR="00BC2B4D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 xml:space="preserve"> a příp. </w:t>
            </w:r>
            <w:r w:rsidR="00B54080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>územního samosprávn</w:t>
            </w:r>
            <w:r w:rsidR="00C72C9A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>é</w:t>
            </w:r>
            <w:r w:rsidR="00B54080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>ho celku</w:t>
            </w:r>
            <w:r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 xml:space="preserve">, </w:t>
            </w:r>
            <w:r w:rsidR="00322CE6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 xml:space="preserve">ve </w:t>
            </w:r>
            <w:r w:rsidR="00E355B8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 xml:space="preserve">kterých </w:t>
            </w:r>
            <w:r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>je návrh umístěn)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AB55" w14:textId="5C56052D" w:rsidR="0010299D" w:rsidRPr="005E4BB2" w:rsidRDefault="00322CE6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</w:rPr>
            </w:pP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begin"/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end"/>
            </w:r>
          </w:p>
        </w:tc>
      </w:tr>
      <w:tr w:rsidR="0010299D" w:rsidRPr="005E4BB2" w14:paraId="563FF038" w14:textId="77777777" w:rsidTr="005916C2">
        <w:trPr>
          <w:cantSplit/>
          <w:trHeight w:val="1020"/>
        </w:trPr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3FD8E7" w14:textId="06999465" w:rsidR="0010299D" w:rsidRPr="005E4BB2" w:rsidRDefault="0010299D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 w:rsidRPr="005E4BB2"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 xml:space="preserve">Kontaktní osoba objednatele, u které je možné </w:t>
            </w:r>
            <w:r w:rsidR="0059441E"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>údaje</w:t>
            </w:r>
            <w:r w:rsidRPr="005E4BB2"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 xml:space="preserve"> ověřit</w:t>
            </w:r>
          </w:p>
          <w:p w14:paraId="5870C69F" w14:textId="77777777" w:rsidR="0010299D" w:rsidRPr="005E4BB2" w:rsidRDefault="0010299D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</w:rPr>
            </w:pPr>
            <w:r w:rsidRPr="005E4BB2">
              <w:rPr>
                <w:rFonts w:ascii="Neue Haas Grotesk Text Pro" w:hAnsi="Neue Haas Grotesk Text Pro" w:cstheme="minorHAnsi"/>
                <w:i/>
                <w:color w:val="231F20"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9E25" w14:textId="26F4EA4B" w:rsidR="0010299D" w:rsidRPr="005E4BB2" w:rsidRDefault="00322CE6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</w:rPr>
            </w:pP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begin"/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end"/>
            </w:r>
          </w:p>
        </w:tc>
      </w:tr>
      <w:tr w:rsidR="002C4050" w:rsidRPr="005E4BB2" w14:paraId="0D2B519B" w14:textId="77777777" w:rsidTr="005916C2">
        <w:trPr>
          <w:cantSplit/>
          <w:trHeight w:val="1020"/>
        </w:trPr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87CAF4" w14:textId="77777777" w:rsidR="003420BC" w:rsidRPr="003420BC" w:rsidRDefault="003420BC" w:rsidP="003420BC">
            <w:pPr>
              <w:pStyle w:val="Default"/>
              <w:jc w:val="both"/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</w:pPr>
            <w:r w:rsidRPr="003420BC">
              <w:rPr>
                <w:rFonts w:ascii="Neue Haas Grotesk Text Pro" w:hAnsi="Neue Haas Grotesk Text Pro" w:cstheme="minorHAnsi"/>
                <w:b/>
                <w:bCs/>
                <w:color w:val="231F20"/>
                <w:sz w:val="22"/>
                <w:szCs w:val="22"/>
              </w:rPr>
              <w:t>Grafická prezentace návrhu</w:t>
            </w:r>
          </w:p>
          <w:p w14:paraId="4897C4AF" w14:textId="7C81C5F5" w:rsidR="002C4050" w:rsidRPr="003420BC" w:rsidRDefault="003420BC" w:rsidP="003420BC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</w:rPr>
            </w:pPr>
            <w:r w:rsidRPr="003420BC">
              <w:rPr>
                <w:rFonts w:ascii="Neue Haas Grotesk Text Pro" w:hAnsi="Neue Haas Grotesk Text Pro" w:cstheme="minorHAnsi"/>
                <w:i/>
                <w:iCs/>
                <w:color w:val="231F20"/>
                <w:sz w:val="22"/>
                <w:szCs w:val="22"/>
              </w:rPr>
              <w:t>(doporučeno)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4F49" w14:textId="276021FC" w:rsidR="002C4050" w:rsidRPr="00545770" w:rsidRDefault="003420BC" w:rsidP="0010299D">
            <w:pPr>
              <w:pStyle w:val="Default"/>
              <w:jc w:val="both"/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</w:pP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begin"/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545770">
              <w:rPr>
                <w:rFonts w:ascii="Neue Haas Grotesk Text Pro" w:hAnsi="Neue Haas Grotesk Text Pro" w:cstheme="minorHAnsi"/>
                <w:color w:val="231F20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553648E6" w14:textId="77777777" w:rsidR="004F4B4C" w:rsidRPr="00FB29EB" w:rsidRDefault="004F4B4C" w:rsidP="00C048AD">
      <w:pPr>
        <w:pStyle w:val="Default"/>
        <w:jc w:val="both"/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</w:pPr>
    </w:p>
    <w:p w14:paraId="00E97691" w14:textId="7549AE50" w:rsidR="00FD1D0F" w:rsidRPr="00FB29EB" w:rsidRDefault="00FD1D0F" w:rsidP="00FD1D0F">
      <w:pPr>
        <w:pStyle w:val="Default"/>
        <w:numPr>
          <w:ilvl w:val="0"/>
          <w:numId w:val="1"/>
        </w:numPr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není osobou, na níž by dopadaly mezinárodní sankce proti Rusku a Bělorusku v souvislosti se situací na Ukrajině. </w:t>
      </w:r>
    </w:p>
    <w:p w14:paraId="326353E3" w14:textId="77777777" w:rsidR="00DD3315" w:rsidRPr="00FB29EB" w:rsidRDefault="00DD3315" w:rsidP="007B1E63">
      <w:pPr>
        <w:pStyle w:val="Zkladntext"/>
        <w:rPr>
          <w:rFonts w:ascii="Neue Haas Grotesk Text Pro" w:hAnsi="Neue Haas Grotesk Text Pro" w:cstheme="minorHAnsi"/>
          <w:sz w:val="22"/>
          <w:szCs w:val="22"/>
        </w:rPr>
      </w:pPr>
    </w:p>
    <w:p w14:paraId="139AA7E0" w14:textId="77777777" w:rsidR="008B1989" w:rsidRPr="00FB29EB" w:rsidRDefault="008B1989" w:rsidP="007B1E63">
      <w:pPr>
        <w:pStyle w:val="Zkladntext"/>
        <w:spacing w:before="2"/>
        <w:rPr>
          <w:rFonts w:ascii="Neue Haas Grotesk Text Pro" w:hAnsi="Neue Haas Grotesk Text Pro" w:cstheme="minorHAnsi"/>
          <w:sz w:val="22"/>
          <w:szCs w:val="22"/>
        </w:rPr>
      </w:pPr>
    </w:p>
    <w:p w14:paraId="6527BFB9" w14:textId="581FA72D" w:rsidR="008B1989" w:rsidRPr="00FB29EB" w:rsidRDefault="008B1989" w:rsidP="00C048AD">
      <w:pPr>
        <w:pStyle w:val="Zkladntext"/>
        <w:ind w:left="123"/>
        <w:rPr>
          <w:rFonts w:ascii="Neue Haas Grotesk Text Pro" w:hAnsi="Neue Haas Grotesk Text Pro" w:cstheme="minorHAnsi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V </w:t>
      </w:r>
      <w:r w:rsidR="00BF1B4C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dne </w:t>
      </w:r>
      <w:r w:rsidR="00BF1B4C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28BD177F" w14:textId="77777777" w:rsidR="00762D4B" w:rsidRDefault="00762D4B" w:rsidP="00C048AD">
      <w:pPr>
        <w:pStyle w:val="Zkladntext"/>
        <w:spacing w:before="83"/>
        <w:ind w:right="121"/>
        <w:jc w:val="right"/>
        <w:rPr>
          <w:rFonts w:ascii="Neue Haas Grotesk Text Pro" w:hAnsi="Neue Haas Grotesk Text Pro" w:cstheme="minorHAnsi"/>
          <w:i/>
          <w:iCs/>
          <w:color w:val="231F20"/>
          <w:sz w:val="22"/>
          <w:szCs w:val="22"/>
        </w:rPr>
      </w:pPr>
    </w:p>
    <w:p w14:paraId="6B040D87" w14:textId="79040097" w:rsidR="008B1989" w:rsidRPr="00C048AD" w:rsidRDefault="008B1989" w:rsidP="00C048AD">
      <w:pPr>
        <w:pStyle w:val="Zkladntext"/>
        <w:spacing w:before="83"/>
        <w:ind w:right="121"/>
        <w:jc w:val="right"/>
        <w:rPr>
          <w:rFonts w:ascii="Neue Haas Grotesk Text Pro" w:hAnsi="Neue Haas Grotesk Text Pro" w:cstheme="minorHAnsi"/>
          <w:i/>
          <w:iCs/>
          <w:color w:val="231F20"/>
          <w:sz w:val="22"/>
          <w:szCs w:val="22"/>
        </w:rPr>
      </w:pPr>
    </w:p>
    <w:p w14:paraId="1587F167" w14:textId="77777777" w:rsidR="008B1989" w:rsidRPr="00FB29EB" w:rsidRDefault="008B1989" w:rsidP="007B1E63">
      <w:pPr>
        <w:pStyle w:val="Zkladntext"/>
        <w:spacing w:before="155"/>
        <w:ind w:right="118"/>
        <w:jc w:val="right"/>
        <w:rPr>
          <w:rFonts w:ascii="Neue Haas Grotesk Text Pro" w:hAnsi="Neue Haas Grotesk Text Pro" w:cstheme="minorHAnsi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</w:rPr>
        <w:t>..........................................................</w:t>
      </w:r>
    </w:p>
    <w:p w14:paraId="1B44B717" w14:textId="77777777" w:rsidR="008B1989" w:rsidRPr="00FB29EB" w:rsidRDefault="00BF1B4C" w:rsidP="007B1E63">
      <w:pPr>
        <w:pStyle w:val="Zkladntext"/>
        <w:spacing w:before="83"/>
        <w:ind w:right="121"/>
        <w:jc w:val="right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="008B1989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"[Název účastníka/Jméno a příjmení]" </w:instrText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7A4CA689" w14:textId="4C6EBD4F" w:rsidR="008B1989" w:rsidRDefault="00BF1B4C" w:rsidP="005B6D95">
      <w:pPr>
        <w:pStyle w:val="Zkladntext"/>
        <w:spacing w:before="83"/>
        <w:ind w:right="121"/>
        <w:jc w:val="right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="008B1989"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"[Funkce osoby oprávněné zastupovat účastníka]" </w:instrText>
      </w:r>
      <w:r w:rsidRPr="00FB29EB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407DF1EB" w14:textId="7AB52BEF" w:rsidR="00DD3315" w:rsidRPr="00322CE6" w:rsidRDefault="00DD3315" w:rsidP="00322CE6">
      <w:pPr>
        <w:widowControl/>
        <w:autoSpaceDE/>
        <w:autoSpaceDN/>
        <w:rPr>
          <w:rFonts w:ascii="Neue Haas Grotesk Text Pro" w:hAnsi="Neue Haas Grotesk Text Pro" w:cstheme="minorHAnsi"/>
          <w:u w:val="single"/>
        </w:rPr>
      </w:pPr>
    </w:p>
    <w:sectPr w:rsidR="00DD3315" w:rsidRPr="00322CE6" w:rsidSect="00433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5E648" w14:textId="77777777" w:rsidR="006B44B1" w:rsidRDefault="006B44B1" w:rsidP="0064732B">
      <w:r>
        <w:separator/>
      </w:r>
    </w:p>
  </w:endnote>
  <w:endnote w:type="continuationSeparator" w:id="0">
    <w:p w14:paraId="70CC7C1B" w14:textId="77777777" w:rsidR="006B44B1" w:rsidRDefault="006B44B1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eue Haas Grotesk 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8E9C9" w14:textId="77777777" w:rsidR="006B44B1" w:rsidRDefault="006B44B1" w:rsidP="0064732B">
      <w:r>
        <w:separator/>
      </w:r>
    </w:p>
  </w:footnote>
  <w:footnote w:type="continuationSeparator" w:id="0">
    <w:p w14:paraId="65AC022F" w14:textId="77777777" w:rsidR="006B44B1" w:rsidRDefault="006B44B1" w:rsidP="0064732B">
      <w:r>
        <w:continuationSeparator/>
      </w:r>
    </w:p>
  </w:footnote>
  <w:footnote w:id="1">
    <w:p w14:paraId="702F9985" w14:textId="731D0B6B" w:rsidR="001D041B" w:rsidRDefault="001D041B" w:rsidP="001D041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1D041B">
        <w:rPr>
          <w:rFonts w:asciiTheme="minorHAnsi" w:hAnsiTheme="minorHAnsi" w:cstheme="minorHAnsi"/>
          <w:sz w:val="18"/>
          <w:szCs w:val="18"/>
        </w:rPr>
        <w:t>Zadavatel upozorňuje, že osoby, kterým byla udělena autorizace se všeobecnou působností přede dnem 01.01.2024, se považují za osoby autorizované v oborech architektura, územní plánování a krajinářská architektura, a to na základě přechodných ustanovení uvedených v čl. XIX zákona č. 284/2021 Sb., kterým se mění některé zákony v souvislosti s přijetím stavebního zákona. Zadavatel tak považuje autorizaci se všeobecnou působnosti za rovnocennou autorizaci v oboru architektura ve smyslu § 4 odst. 2 písm. a) Zákona o výkonu povolání.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053"/>
    <w:multiLevelType w:val="hybridMultilevel"/>
    <w:tmpl w:val="4790B43A"/>
    <w:lvl w:ilvl="0" w:tplc="99667FC0">
      <w:start w:val="1"/>
      <w:numFmt w:val="lowerLetter"/>
      <w:lvlText w:val="%1)"/>
      <w:lvlJc w:val="left"/>
      <w:pPr>
        <w:ind w:left="1257" w:hanging="284"/>
      </w:pPr>
      <w:rPr>
        <w:rFonts w:ascii="Helvetica" w:eastAsia="Times New Roman" w:hAnsi="Helvetica" w:cs="Tahoma" w:hint="default"/>
        <w:color w:val="231F20"/>
        <w:spacing w:val="0"/>
        <w:w w:val="100"/>
        <w:sz w:val="22"/>
        <w:szCs w:val="22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4" w15:restartNumberingAfterBreak="0">
    <w:nsid w:val="44A12613"/>
    <w:multiLevelType w:val="multilevel"/>
    <w:tmpl w:val="FC04E630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Helvetica" w:eastAsia="Times New Roman" w:hAnsi="Helvetica" w:cs="Tahoma" w:hint="default"/>
        <w:color w:val="231F20"/>
        <w:spacing w:val="-5"/>
        <w:w w:val="100"/>
        <w:sz w:val="22"/>
        <w:szCs w:val="22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abstractNum w:abstractNumId="5" w15:restartNumberingAfterBreak="0">
    <w:nsid w:val="4B8D2DF4"/>
    <w:multiLevelType w:val="multilevel"/>
    <w:tmpl w:val="5D18B7C4"/>
    <w:lvl w:ilvl="0">
      <w:start w:val="1"/>
      <w:numFmt w:val="lowerRoman"/>
      <w:lvlText w:val="%1)"/>
      <w:lvlJc w:val="left"/>
      <w:pPr>
        <w:tabs>
          <w:tab w:val="num" w:pos="0"/>
        </w:tabs>
        <w:ind w:left="2844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0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44" w:hanging="180"/>
      </w:pPr>
    </w:lvl>
  </w:abstractNum>
  <w:abstractNum w:abstractNumId="6" w15:restartNumberingAfterBreak="0">
    <w:nsid w:val="5FCA16B5"/>
    <w:multiLevelType w:val="hybridMultilevel"/>
    <w:tmpl w:val="272870F2"/>
    <w:lvl w:ilvl="0" w:tplc="B18606DA">
      <w:start w:val="1"/>
      <w:numFmt w:val="lowerRoman"/>
      <w:lvlText w:val="%1)"/>
      <w:lvlJc w:val="left"/>
      <w:pPr>
        <w:ind w:left="199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596795671">
    <w:abstractNumId w:val="0"/>
  </w:num>
  <w:num w:numId="2" w16cid:durableId="1551767719">
    <w:abstractNumId w:val="4"/>
  </w:num>
  <w:num w:numId="3" w16cid:durableId="241766980">
    <w:abstractNumId w:val="1"/>
  </w:num>
  <w:num w:numId="4" w16cid:durableId="1797679066">
    <w:abstractNumId w:val="2"/>
  </w:num>
  <w:num w:numId="5" w16cid:durableId="1291862920">
    <w:abstractNumId w:val="3"/>
  </w:num>
  <w:num w:numId="6" w16cid:durableId="1475415032">
    <w:abstractNumId w:val="6"/>
  </w:num>
  <w:num w:numId="7" w16cid:durableId="2059545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50B7D"/>
    <w:rsid w:val="00093187"/>
    <w:rsid w:val="00095ADF"/>
    <w:rsid w:val="000A2ECA"/>
    <w:rsid w:val="000A695C"/>
    <w:rsid w:val="000D5E61"/>
    <w:rsid w:val="000E11CA"/>
    <w:rsid w:val="0010299D"/>
    <w:rsid w:val="00113D6D"/>
    <w:rsid w:val="00121C55"/>
    <w:rsid w:val="00125C0F"/>
    <w:rsid w:val="00126D22"/>
    <w:rsid w:val="0016730B"/>
    <w:rsid w:val="00187DE8"/>
    <w:rsid w:val="00194E42"/>
    <w:rsid w:val="001A4D15"/>
    <w:rsid w:val="001B07C4"/>
    <w:rsid w:val="001D041B"/>
    <w:rsid w:val="001D2125"/>
    <w:rsid w:val="001F5E0E"/>
    <w:rsid w:val="00214077"/>
    <w:rsid w:val="00217415"/>
    <w:rsid w:val="00223286"/>
    <w:rsid w:val="00231369"/>
    <w:rsid w:val="00273DD1"/>
    <w:rsid w:val="002748AF"/>
    <w:rsid w:val="00294EAB"/>
    <w:rsid w:val="00295CE5"/>
    <w:rsid w:val="002B64BB"/>
    <w:rsid w:val="002B6BB4"/>
    <w:rsid w:val="002C03F2"/>
    <w:rsid w:val="002C4050"/>
    <w:rsid w:val="002D5308"/>
    <w:rsid w:val="002E3294"/>
    <w:rsid w:val="002F60AD"/>
    <w:rsid w:val="003060C1"/>
    <w:rsid w:val="003075D7"/>
    <w:rsid w:val="00313760"/>
    <w:rsid w:val="00322CE6"/>
    <w:rsid w:val="00340EF7"/>
    <w:rsid w:val="003420BC"/>
    <w:rsid w:val="00362D69"/>
    <w:rsid w:val="00367F6A"/>
    <w:rsid w:val="003710BE"/>
    <w:rsid w:val="0037268B"/>
    <w:rsid w:val="0038203E"/>
    <w:rsid w:val="003B2E32"/>
    <w:rsid w:val="003D0DAB"/>
    <w:rsid w:val="003D327B"/>
    <w:rsid w:val="003D6EC6"/>
    <w:rsid w:val="004042E5"/>
    <w:rsid w:val="004304B1"/>
    <w:rsid w:val="00433A56"/>
    <w:rsid w:val="004528EC"/>
    <w:rsid w:val="00472A41"/>
    <w:rsid w:val="00486569"/>
    <w:rsid w:val="004A6CE4"/>
    <w:rsid w:val="004E71D1"/>
    <w:rsid w:val="004F4B4C"/>
    <w:rsid w:val="00506E7F"/>
    <w:rsid w:val="00507EF8"/>
    <w:rsid w:val="005147BF"/>
    <w:rsid w:val="00521A27"/>
    <w:rsid w:val="00536451"/>
    <w:rsid w:val="00541CB8"/>
    <w:rsid w:val="00545CBF"/>
    <w:rsid w:val="0056365A"/>
    <w:rsid w:val="00580488"/>
    <w:rsid w:val="00581719"/>
    <w:rsid w:val="00586F4F"/>
    <w:rsid w:val="00587558"/>
    <w:rsid w:val="005903DA"/>
    <w:rsid w:val="005916C2"/>
    <w:rsid w:val="0059441E"/>
    <w:rsid w:val="005A4EB2"/>
    <w:rsid w:val="005B1103"/>
    <w:rsid w:val="005B335C"/>
    <w:rsid w:val="005B3CD8"/>
    <w:rsid w:val="005B6D95"/>
    <w:rsid w:val="005B746B"/>
    <w:rsid w:val="005B7877"/>
    <w:rsid w:val="005D3B6B"/>
    <w:rsid w:val="005E4B3C"/>
    <w:rsid w:val="005E4BB2"/>
    <w:rsid w:val="005E6D9E"/>
    <w:rsid w:val="00603E33"/>
    <w:rsid w:val="006104A0"/>
    <w:rsid w:val="00614476"/>
    <w:rsid w:val="00616FB3"/>
    <w:rsid w:val="006260E7"/>
    <w:rsid w:val="006350B8"/>
    <w:rsid w:val="006372B8"/>
    <w:rsid w:val="006429DC"/>
    <w:rsid w:val="0064732B"/>
    <w:rsid w:val="00650CBF"/>
    <w:rsid w:val="006631E6"/>
    <w:rsid w:val="00671284"/>
    <w:rsid w:val="00682A14"/>
    <w:rsid w:val="00682B86"/>
    <w:rsid w:val="00686F46"/>
    <w:rsid w:val="00692EAE"/>
    <w:rsid w:val="00695697"/>
    <w:rsid w:val="00695CBC"/>
    <w:rsid w:val="00697CB8"/>
    <w:rsid w:val="006B027A"/>
    <w:rsid w:val="006B0BAD"/>
    <w:rsid w:val="006B3779"/>
    <w:rsid w:val="006B44B1"/>
    <w:rsid w:val="006B4A82"/>
    <w:rsid w:val="006C3EF7"/>
    <w:rsid w:val="006C58C2"/>
    <w:rsid w:val="006E5927"/>
    <w:rsid w:val="0070030F"/>
    <w:rsid w:val="00736C46"/>
    <w:rsid w:val="007545C5"/>
    <w:rsid w:val="00757506"/>
    <w:rsid w:val="00762637"/>
    <w:rsid w:val="00762D4B"/>
    <w:rsid w:val="0076389A"/>
    <w:rsid w:val="00774923"/>
    <w:rsid w:val="00785403"/>
    <w:rsid w:val="007B1E63"/>
    <w:rsid w:val="007B46F1"/>
    <w:rsid w:val="007B71DD"/>
    <w:rsid w:val="007C603C"/>
    <w:rsid w:val="007C6791"/>
    <w:rsid w:val="007D6895"/>
    <w:rsid w:val="007E5725"/>
    <w:rsid w:val="00805BE6"/>
    <w:rsid w:val="0082284D"/>
    <w:rsid w:val="00823365"/>
    <w:rsid w:val="008323BB"/>
    <w:rsid w:val="008626B6"/>
    <w:rsid w:val="008704AE"/>
    <w:rsid w:val="008B1989"/>
    <w:rsid w:val="008B39DD"/>
    <w:rsid w:val="008B5980"/>
    <w:rsid w:val="008B601E"/>
    <w:rsid w:val="008C722D"/>
    <w:rsid w:val="008D5ABE"/>
    <w:rsid w:val="008E727B"/>
    <w:rsid w:val="00926A77"/>
    <w:rsid w:val="00946434"/>
    <w:rsid w:val="00951491"/>
    <w:rsid w:val="009526D6"/>
    <w:rsid w:val="00970C2D"/>
    <w:rsid w:val="00973265"/>
    <w:rsid w:val="009A5EF0"/>
    <w:rsid w:val="009F61DF"/>
    <w:rsid w:val="00A130DF"/>
    <w:rsid w:val="00A2554D"/>
    <w:rsid w:val="00A301E5"/>
    <w:rsid w:val="00A336F9"/>
    <w:rsid w:val="00A42B76"/>
    <w:rsid w:val="00A5415E"/>
    <w:rsid w:val="00A72D75"/>
    <w:rsid w:val="00AA146F"/>
    <w:rsid w:val="00AA2911"/>
    <w:rsid w:val="00AB3CE1"/>
    <w:rsid w:val="00AD3954"/>
    <w:rsid w:val="00AD60D2"/>
    <w:rsid w:val="00AD711C"/>
    <w:rsid w:val="00AE483F"/>
    <w:rsid w:val="00AE604F"/>
    <w:rsid w:val="00AE673F"/>
    <w:rsid w:val="00AF2A94"/>
    <w:rsid w:val="00B20DBF"/>
    <w:rsid w:val="00B21E7A"/>
    <w:rsid w:val="00B24A81"/>
    <w:rsid w:val="00B27BCB"/>
    <w:rsid w:val="00B310D0"/>
    <w:rsid w:val="00B32562"/>
    <w:rsid w:val="00B41668"/>
    <w:rsid w:val="00B4781E"/>
    <w:rsid w:val="00B54080"/>
    <w:rsid w:val="00B608CD"/>
    <w:rsid w:val="00B830A5"/>
    <w:rsid w:val="00BA513A"/>
    <w:rsid w:val="00BC2B4D"/>
    <w:rsid w:val="00BE69E0"/>
    <w:rsid w:val="00BF1A42"/>
    <w:rsid w:val="00BF1B4C"/>
    <w:rsid w:val="00BF659D"/>
    <w:rsid w:val="00C048AD"/>
    <w:rsid w:val="00C10B01"/>
    <w:rsid w:val="00C3036C"/>
    <w:rsid w:val="00C546F5"/>
    <w:rsid w:val="00C64538"/>
    <w:rsid w:val="00C67BC5"/>
    <w:rsid w:val="00C72C9A"/>
    <w:rsid w:val="00CB3E68"/>
    <w:rsid w:val="00CC18B5"/>
    <w:rsid w:val="00CF0C60"/>
    <w:rsid w:val="00CF1E20"/>
    <w:rsid w:val="00D1229E"/>
    <w:rsid w:val="00D221DE"/>
    <w:rsid w:val="00D278F2"/>
    <w:rsid w:val="00D34F9B"/>
    <w:rsid w:val="00D4268B"/>
    <w:rsid w:val="00D474F6"/>
    <w:rsid w:val="00D47560"/>
    <w:rsid w:val="00D52F54"/>
    <w:rsid w:val="00D80C8F"/>
    <w:rsid w:val="00D8504C"/>
    <w:rsid w:val="00DA4178"/>
    <w:rsid w:val="00DB596B"/>
    <w:rsid w:val="00DC374F"/>
    <w:rsid w:val="00DD3315"/>
    <w:rsid w:val="00DF03FA"/>
    <w:rsid w:val="00E1078D"/>
    <w:rsid w:val="00E12A81"/>
    <w:rsid w:val="00E236A2"/>
    <w:rsid w:val="00E32028"/>
    <w:rsid w:val="00E355B8"/>
    <w:rsid w:val="00E50EE9"/>
    <w:rsid w:val="00E6413E"/>
    <w:rsid w:val="00E67AB7"/>
    <w:rsid w:val="00E67F58"/>
    <w:rsid w:val="00E80045"/>
    <w:rsid w:val="00E82607"/>
    <w:rsid w:val="00E933EA"/>
    <w:rsid w:val="00EA32BE"/>
    <w:rsid w:val="00EB3F26"/>
    <w:rsid w:val="00EB610A"/>
    <w:rsid w:val="00EC2BEF"/>
    <w:rsid w:val="00EF461D"/>
    <w:rsid w:val="00F23EE0"/>
    <w:rsid w:val="00F5073A"/>
    <w:rsid w:val="00F607F1"/>
    <w:rsid w:val="00F81C31"/>
    <w:rsid w:val="00FA4013"/>
    <w:rsid w:val="00FB29EB"/>
    <w:rsid w:val="00FB6ED8"/>
    <w:rsid w:val="00FC770B"/>
    <w:rsid w:val="00FD1581"/>
    <w:rsid w:val="00FD1D0F"/>
    <w:rsid w:val="00FE6CF7"/>
    <w:rsid w:val="00FF0D7E"/>
    <w:rsid w:val="00FF1DAD"/>
    <w:rsid w:val="00FF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ADB08E05-F5C3-124C-8515-845FBDF7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AD60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basedOn w:val="Standardnpsmoodstavce"/>
    <w:uiPriority w:val="99"/>
    <w:semiHidden/>
    <w:unhideWhenUsed/>
    <w:rsid w:val="007E5725"/>
    <w:rPr>
      <w:color w:val="0000FF"/>
      <w:u w:val="single"/>
    </w:rPr>
  </w:style>
  <w:style w:type="paragraph" w:customStyle="1" w:styleId="4seznam">
    <w:name w:val="4seznam"/>
    <w:basedOn w:val="Normln"/>
    <w:qFormat/>
    <w:rsid w:val="00B32562"/>
    <w:pPr>
      <w:widowControl/>
      <w:tabs>
        <w:tab w:val="num" w:pos="170"/>
      </w:tabs>
      <w:suppressAutoHyphens/>
      <w:autoSpaceDE/>
      <w:autoSpaceDN/>
      <w:spacing w:before="120" w:after="120"/>
      <w:contextualSpacing/>
      <w:jc w:val="both"/>
    </w:pPr>
    <w:rPr>
      <w:rFonts w:ascii="Calibri" w:hAnsi="Calibri" w:cs="Times New Roman"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4" ma:contentTypeDescription="Vytvoří nový dokument" ma:contentTypeScope="" ma:versionID="6eef5308e84ce9bd59c172f3d2c2b024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a002ab087e03eeba1cef4e6599b82a30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9BE2D0-AEFB-4E50-81E8-29785AF826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933D0-8C2D-4994-B01D-8093A8909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1df8f-afa0-4758-a351-cc433efa1668"/>
    <ds:schemaRef ds:uri="d5b7150d-5d59-4d78-958d-1b7d8369cc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EF2961-80A6-4630-9C0E-9C5C40119A20}">
  <ds:schemaRefs>
    <ds:schemaRef ds:uri="http://schemas.microsoft.com/office/2006/metadata/properties"/>
    <ds:schemaRef ds:uri="http://schemas.microsoft.com/office/infopath/2007/PartnerControls"/>
    <ds:schemaRef ds:uri="3441df8f-afa0-4758-a351-cc433efa16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852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Mgr. Jan Sedláček I URBAN LEGAL</cp:lastModifiedBy>
  <cp:revision>61</cp:revision>
  <dcterms:created xsi:type="dcterms:W3CDTF">2022-06-20T16:57:00Z</dcterms:created>
  <dcterms:modified xsi:type="dcterms:W3CDTF">2025-11-19T17:14:00Z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  <property fmtid="{D5CDD505-2E9C-101B-9397-08002B2CF9AE}" pid="3" name="Order">
    <vt:r8>865300</vt:r8>
  </property>
  <property fmtid="{D5CDD505-2E9C-101B-9397-08002B2CF9AE}" pid="4" name="_SourceUrl">
    <vt:lpwstr/>
  </property>
  <property fmtid="{D5CDD505-2E9C-101B-9397-08002B2CF9AE}" pid="5" name="_ColorHex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_ColorTag">
    <vt:lpwstr/>
  </property>
  <property fmtid="{D5CDD505-2E9C-101B-9397-08002B2CF9AE}" pid="10" name="TriggerFlowInfo">
    <vt:lpwstr/>
  </property>
  <property fmtid="{D5CDD505-2E9C-101B-9397-08002B2CF9AE}" pid="11" name="_Emoji">
    <vt:lpwstr/>
  </property>
  <property fmtid="{D5CDD505-2E9C-101B-9397-08002B2CF9AE}" pid="12" name="MediaServiceImageTags">
    <vt:lpwstr/>
  </property>
</Properties>
</file>